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1A43F764" w:rsidR="00500BA1" w:rsidRDefault="00500BA1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08A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ПОМОРИЕ</w:t>
      </w:r>
    </w:p>
    <w:p w14:paraId="671971BB" w14:textId="77777777" w:rsidR="008E08AC" w:rsidRPr="008F3093" w:rsidRDefault="008E08AC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9D437FF" w14:textId="267015CE" w:rsidR="00B65DBB" w:rsidRDefault="00B65DBB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25DAF349" w14:textId="77777777" w:rsidR="008E08AC" w:rsidRPr="00CE19E0" w:rsidRDefault="008E08AC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E6069" w14:textId="6A0657BA" w:rsidR="008E08AC" w:rsidRPr="00B65DBB" w:rsidRDefault="00B65DBB" w:rsidP="008E08A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>Р Е Ш Е Н И Е № 1</w:t>
      </w:r>
      <w:r w:rsidR="00C57A91">
        <w:rPr>
          <w:rFonts w:ascii="Times New Roman" w:hAnsi="Times New Roman" w:cs="Times New Roman"/>
          <w:b/>
          <w:sz w:val="32"/>
          <w:szCs w:val="32"/>
        </w:rPr>
        <w:t>8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CF3390C" w14:textId="35013DBA" w:rsidR="00500BA1" w:rsidRPr="00CE19E0" w:rsidRDefault="002E0AF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Поморие, 02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45783BD1" w14:textId="24433835" w:rsidR="0063386B" w:rsidRDefault="00500BA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36A6" w:rsidRPr="00B936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Упълномощаване на членове на Общинска избирателна комисия– Поморие за получаване на отпечатаните хартиени бюлетини и подписване на приемо-предавателен протокол</w:t>
      </w:r>
      <w:r w:rsidR="00540A91" w:rsidRPr="00540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за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частични избори за кмет на кметство с. Бата, Община Поморие на 14.06.2026 г.</w:t>
      </w:r>
      <w:r w:rsidR="00B65DBB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B45571" w14:textId="77777777" w:rsidR="008E08AC" w:rsidRPr="00982F26" w:rsidRDefault="008E08A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6462AA2E" w14:textId="6FBA383D" w:rsidR="00540A91" w:rsidRPr="00540A91" w:rsidRDefault="00540A9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изпълнение на процедурата </w:t>
      </w:r>
      <w:r w:rsid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съгласно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23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ЦИК и Решение № 2946-МИ от 23.01.2024 г. на ЦИК</w:t>
      </w:r>
      <w:r w:rsid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550B8E"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Общинска избирателна комисия– Поморие</w:t>
      </w:r>
      <w:r w:rsidR="00550B8E" w:rsidRPr="00550B8E">
        <w:t xml:space="preserve"> </w:t>
      </w:r>
      <w:r w:rsidR="00550B8E"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следва да определи не по-малко от двама упълномощени членове, предложени от различни партии и коалиции, които да получат отпечатаните хартиени бюлетини</w:t>
      </w:r>
      <w:r w:rsidR="008E08AC" w:rsidRPr="008E08AC">
        <w:t xml:space="preserve"> </w:t>
      </w:r>
      <w:r w:rsidR="008E08AC" w:rsidRPr="008E0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 ролките със специализирана хартия за машинно гласуване</w:t>
      </w:r>
      <w:r w:rsidR="00550B8E"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да подпишат приемо-предавателен протокол за предаването им и да съпроводят транспортното средство до съответния общински център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6BFFB196" w14:textId="0C6AB3B6" w:rsidR="00673E3B" w:rsidRPr="00EE46E8" w:rsidRDefault="00540A91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Предвид горното и на основание на чл. 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ал.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1, т.9 от ИК</w:t>
      </w:r>
      <w:r w:rsid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CE19E0"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Общинска избирателна комисия– Поморие</w:t>
      </w:r>
    </w:p>
    <w:p w14:paraId="31D49CFB" w14:textId="77777777" w:rsidR="00CE19E0" w:rsidRDefault="00500BA1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30C5A627" w14:textId="77777777" w:rsidR="00550B8E" w:rsidRDefault="00550B8E" w:rsidP="00550B8E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</w:pPr>
      <w:r w:rsidRPr="00550B8E"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  <w:t>1.</w:t>
      </w:r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 xml:space="preserve">Определя и упълномощава Дарина Константинова Иванова  - Зам.-Председател на ОИК – Поморие и Валентина Канева </w:t>
      </w:r>
      <w:proofErr w:type="spellStart"/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>Канева</w:t>
      </w:r>
      <w:proofErr w:type="spellEnd"/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 xml:space="preserve"> – член на ОИК – Поморие</w:t>
      </w:r>
      <w:r w:rsidRPr="00550B8E"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  <w:t>, предложени от различни партии и коалиции, да приемат от „Печатницата на БНБ“ АД, или друга специализирана печатница – изпълнител, под контрола на 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1599775E" w14:textId="3329A293" w:rsidR="00550B8E" w:rsidRPr="00550B8E" w:rsidRDefault="00550B8E" w:rsidP="00550B8E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</w:pPr>
      <w:r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  <w:t xml:space="preserve">2. </w:t>
      </w:r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 xml:space="preserve">Определя и упълномощава Пенка Янкова </w:t>
      </w:r>
      <w:proofErr w:type="spellStart"/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>Вакрилова</w:t>
      </w:r>
      <w:proofErr w:type="spellEnd"/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 xml:space="preserve"> - Зам.-Председател на ОИК – Поморие и Стефка Вълкова Ангелова</w:t>
      </w:r>
      <w:r w:rsidR="008E08AC"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>– член на ОИК – Поморие</w:t>
      </w:r>
      <w:r w:rsidRPr="008E08AC">
        <w:rPr>
          <w:rStyle w:val="a4"/>
          <w:rFonts w:eastAsiaTheme="minorHAnsi"/>
          <w:color w:val="333333"/>
          <w:sz w:val="28"/>
          <w:szCs w:val="28"/>
          <w:lang w:eastAsia="en-US"/>
        </w:rPr>
        <w:t>, за резервни членове</w:t>
      </w:r>
      <w:r w:rsidRPr="00550B8E"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  <w:t xml:space="preserve">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  Министерство на финансите отпечатаните бюлетини за гласуване в община </w:t>
      </w:r>
      <w:r w:rsidRPr="00550B8E">
        <w:rPr>
          <w:rStyle w:val="a4"/>
          <w:rFonts w:eastAsiaTheme="minorHAnsi"/>
          <w:b w:val="0"/>
          <w:bCs w:val="0"/>
          <w:color w:val="333333"/>
          <w:sz w:val="28"/>
          <w:szCs w:val="28"/>
          <w:lang w:eastAsia="en-US"/>
        </w:rPr>
        <w:lastRenderedPageBreak/>
        <w:t>Поморие, както и ролките със специализирана хартия за машинно гласуване, да получи/ат хартиените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4374E384" w14:textId="337933E3" w:rsidR="00500BA1" w:rsidRPr="00CE19E0" w:rsidRDefault="00550B8E" w:rsidP="00550B8E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550B8E">
        <w:rPr>
          <w:rStyle w:val="a4"/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500BA1" w:rsidRPr="00CE19E0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06DF5A3" w14:textId="77777777" w:rsidR="00CE19E0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490FDF" w14:textId="4CD1A1F9" w:rsidR="00500BA1" w:rsidRPr="00982F26" w:rsidRDefault="00A60359" w:rsidP="00500BA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00BA1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14:paraId="4B61F748" w14:textId="01C32941" w:rsidR="00CE19E0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14:paraId="7B478909" w14:textId="77777777" w:rsidR="00CE19E0" w:rsidRPr="00982F26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606647" w14:textId="4ABF1169" w:rsidR="00500BA1" w:rsidRPr="008570CD" w:rsidRDefault="00A60359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00BA1"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="00500BA1"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6FD6735A" w14:textId="08584FA4" w:rsidR="00500BA1" w:rsidRPr="00CE19E0" w:rsidRDefault="00500BA1" w:rsidP="00CE19E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50C5A894" w14:textId="77777777"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11154" w14:textId="77777777" w:rsidR="00961336" w:rsidRDefault="00961336"/>
    <w:p w14:paraId="62700A0C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7F3E657E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обявено на …………………….….202</w:t>
      </w:r>
      <w:r>
        <w:rPr>
          <w:rFonts w:ascii="Arial" w:eastAsia="Courier New" w:hAnsi="Arial" w:cs="Arial"/>
          <w:i/>
          <w:iCs/>
          <w:sz w:val="20"/>
          <w:szCs w:val="20"/>
        </w:rPr>
        <w:t>6</w:t>
      </w: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г. в..........................часа </w:t>
      </w:r>
    </w:p>
    <w:p w14:paraId="17C88BA3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03A19F3F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6A66DBBF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07092082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0430C0D8" w14:textId="77777777" w:rsidR="00A103F8" w:rsidRPr="008570CD" w:rsidRDefault="00A103F8" w:rsidP="00A103F8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</w:t>
      </w:r>
      <w:r>
        <w:rPr>
          <w:rFonts w:ascii="Arial" w:hAnsi="Arial" w:cs="Arial"/>
          <w:i/>
          <w:iCs/>
          <w:sz w:val="20"/>
          <w:szCs w:val="20"/>
        </w:rPr>
        <w:t>6</w:t>
      </w:r>
      <w:r w:rsidRPr="008570CD">
        <w:rPr>
          <w:rFonts w:ascii="Arial" w:hAnsi="Arial" w:cs="Arial"/>
          <w:i/>
          <w:iCs/>
          <w:sz w:val="20"/>
          <w:szCs w:val="20"/>
        </w:rPr>
        <w:t xml:space="preserve"> г. в..................часа</w:t>
      </w:r>
    </w:p>
    <w:p w14:paraId="5D62D8FC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342B366E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78D3EF9A" w14:textId="77777777" w:rsidR="00A103F8" w:rsidRPr="008570CD" w:rsidRDefault="00A103F8" w:rsidP="00A103F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2E0A767B" w14:textId="77777777" w:rsidR="00A103F8" w:rsidRPr="00A103F8" w:rsidRDefault="00A103F8" w:rsidP="00A103F8">
      <w:pPr>
        <w:ind w:firstLine="708"/>
      </w:pPr>
    </w:p>
    <w:sectPr w:rsidR="00A103F8" w:rsidRPr="00A103F8" w:rsidSect="00CE19E0">
      <w:pgSz w:w="11906" w:h="16838"/>
      <w:pgMar w:top="156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6B0D" w14:textId="77777777" w:rsidR="009C2A5D" w:rsidRDefault="009C2A5D" w:rsidP="00CE19E0">
      <w:pPr>
        <w:spacing w:after="0" w:line="240" w:lineRule="auto"/>
      </w:pPr>
      <w:r>
        <w:separator/>
      </w:r>
    </w:p>
  </w:endnote>
  <w:endnote w:type="continuationSeparator" w:id="0">
    <w:p w14:paraId="06CE25B1" w14:textId="77777777" w:rsidR="009C2A5D" w:rsidRDefault="009C2A5D" w:rsidP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8976" w14:textId="77777777" w:rsidR="009C2A5D" w:rsidRDefault="009C2A5D" w:rsidP="00CE19E0">
      <w:pPr>
        <w:spacing w:after="0" w:line="240" w:lineRule="auto"/>
      </w:pPr>
      <w:r>
        <w:separator/>
      </w:r>
    </w:p>
  </w:footnote>
  <w:footnote w:type="continuationSeparator" w:id="0">
    <w:p w14:paraId="001D397E" w14:textId="77777777" w:rsidR="009C2A5D" w:rsidRDefault="009C2A5D" w:rsidP="00C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1F5F49"/>
    <w:rsid w:val="002B2F31"/>
    <w:rsid w:val="002E0AFC"/>
    <w:rsid w:val="003041D5"/>
    <w:rsid w:val="003C15C9"/>
    <w:rsid w:val="003C34EB"/>
    <w:rsid w:val="00404AE2"/>
    <w:rsid w:val="00456A6D"/>
    <w:rsid w:val="004D1028"/>
    <w:rsid w:val="00500BA1"/>
    <w:rsid w:val="00540A91"/>
    <w:rsid w:val="00550B8E"/>
    <w:rsid w:val="0063386B"/>
    <w:rsid w:val="00673E3B"/>
    <w:rsid w:val="007C7829"/>
    <w:rsid w:val="007D08DC"/>
    <w:rsid w:val="008570CD"/>
    <w:rsid w:val="008E08AC"/>
    <w:rsid w:val="008E4BFA"/>
    <w:rsid w:val="00945F81"/>
    <w:rsid w:val="00961336"/>
    <w:rsid w:val="00982F26"/>
    <w:rsid w:val="009C2A5D"/>
    <w:rsid w:val="009D43CB"/>
    <w:rsid w:val="00A103F8"/>
    <w:rsid w:val="00A401E9"/>
    <w:rsid w:val="00A60359"/>
    <w:rsid w:val="00A76628"/>
    <w:rsid w:val="00AF54FE"/>
    <w:rsid w:val="00B46D35"/>
    <w:rsid w:val="00B65DBB"/>
    <w:rsid w:val="00B936A6"/>
    <w:rsid w:val="00C57A91"/>
    <w:rsid w:val="00CE19E0"/>
    <w:rsid w:val="00DA093B"/>
    <w:rsid w:val="00DB71F3"/>
    <w:rsid w:val="00EE46E8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E19E0"/>
  </w:style>
  <w:style w:type="paragraph" w:styleId="a8">
    <w:name w:val="footer"/>
    <w:basedOn w:val="a"/>
    <w:link w:val="a9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E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26</cp:revision>
  <dcterms:created xsi:type="dcterms:W3CDTF">2023-10-08T09:33:00Z</dcterms:created>
  <dcterms:modified xsi:type="dcterms:W3CDTF">2026-06-02T17:30:00Z</dcterms:modified>
</cp:coreProperties>
</file>