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465D72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ED3E24">
        <w:rPr>
          <w:rFonts w:ascii="Times New Roman" w:hAnsi="Times New Roman" w:cs="Times New Roman"/>
          <w:b/>
          <w:sz w:val="28"/>
          <w:szCs w:val="28"/>
        </w:rPr>
        <w:t>18</w:t>
      </w:r>
      <w:r w:rsidR="00157F95">
        <w:rPr>
          <w:rFonts w:ascii="Times New Roman" w:hAnsi="Times New Roman" w:cs="Times New Roman"/>
          <w:b/>
          <w:sz w:val="28"/>
          <w:szCs w:val="28"/>
        </w:rPr>
        <w:t>4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ED3E24">
        <w:rPr>
          <w:rFonts w:ascii="Times New Roman" w:hAnsi="Times New Roman" w:cs="Times New Roman"/>
          <w:sz w:val="28"/>
          <w:szCs w:val="28"/>
        </w:rPr>
        <w:t>0</w:t>
      </w:r>
      <w:r w:rsidR="00157F95">
        <w:rPr>
          <w:rFonts w:ascii="Times New Roman" w:hAnsi="Times New Roman" w:cs="Times New Roman"/>
          <w:sz w:val="28"/>
          <w:szCs w:val="28"/>
        </w:rPr>
        <w:t>6</w:t>
      </w:r>
      <w:r w:rsidR="00ED3E24">
        <w:rPr>
          <w:rFonts w:ascii="Times New Roman" w:hAnsi="Times New Roman" w:cs="Times New Roman"/>
          <w:sz w:val="28"/>
          <w:szCs w:val="28"/>
        </w:rPr>
        <w:t>.11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283" w:rsidRPr="00157F95" w:rsidRDefault="001C2B91" w:rsidP="00157F95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7F9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157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F95" w:rsidRPr="00157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Упълномощаване членове на ОИК за </w:t>
      </w:r>
      <w:r w:rsidR="00157F95" w:rsidRPr="00157F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получаване от общинската администрация на устройствата за видеонаблюдение и </w:t>
      </w:r>
      <w:proofErr w:type="spellStart"/>
      <w:r w:rsidR="00157F95" w:rsidRPr="00157F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видеозаснемане</w:t>
      </w:r>
      <w:proofErr w:type="spellEnd"/>
      <w:r w:rsidR="00157F95" w:rsidRPr="00157F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57F95" w:rsidRPr="00157F95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="00157F95" w:rsidRPr="00157F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предаване на същите на „Информационно обслужване“ АД</w:t>
      </w:r>
    </w:p>
    <w:p w:rsidR="00AB1F8D" w:rsidRPr="00A5404D" w:rsidRDefault="00AB1F8D" w:rsidP="0021628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F95" w:rsidRPr="0028675D" w:rsidRDefault="00157F95" w:rsidP="00157F95">
      <w:pPr>
        <w:shd w:val="clear" w:color="auto" w:fill="FFFFFF"/>
        <w:spacing w:after="150" w:line="240" w:lineRule="auto"/>
        <w:ind w:left="142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</w:rPr>
        <w:t>О</w:t>
      </w: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бщинска избирателна комисия – Поморие, на основание чл. 87, ал. 1, т.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 32 </w:t>
      </w: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Изборния кодекс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Решение №2601-МИ от 05.10.2023г. на ЦИК</w:t>
      </w: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A1612">
        <w:rPr>
          <w:sz w:val="28"/>
          <w:szCs w:val="28"/>
        </w:rPr>
        <w:t>Упълномощава следните трима членове от състава на Общинска избирателна комисия – Поморие:</w:t>
      </w: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 xml:space="preserve">1. Хубавина Лазарова </w:t>
      </w:r>
      <w:proofErr w:type="spellStart"/>
      <w:r w:rsidRPr="002A1612">
        <w:rPr>
          <w:sz w:val="28"/>
          <w:szCs w:val="28"/>
        </w:rPr>
        <w:t>Япаджиева</w:t>
      </w:r>
      <w:proofErr w:type="spellEnd"/>
      <w:r w:rsidRPr="002A1612">
        <w:rPr>
          <w:sz w:val="28"/>
          <w:szCs w:val="28"/>
        </w:rPr>
        <w:t xml:space="preserve"> – заместник-председател на ОИК – Поморие</w:t>
      </w:r>
    </w:p>
    <w:p w:rsidR="00157F95" w:rsidRPr="00F31A31" w:rsidRDefault="00157F95" w:rsidP="00157F95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31A31">
        <w:rPr>
          <w:sz w:val="28"/>
          <w:szCs w:val="28"/>
        </w:rPr>
        <w:t>2. Деница Петрова Бакалова-Стоянова – секретар на ОИК – Поморие</w:t>
      </w:r>
      <w:r w:rsidRPr="00F31A31">
        <w:rPr>
          <w:sz w:val="28"/>
          <w:szCs w:val="28"/>
          <w:shd w:val="clear" w:color="auto" w:fill="FFFFFF"/>
        </w:rPr>
        <w:t xml:space="preserve"> </w:t>
      </w: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>3. Стефка Вълкова Ангелова – член на ОИК – Поморие</w:t>
      </w:r>
    </w:p>
    <w:p w:rsidR="00157F95" w:rsidRPr="002A1612" w:rsidRDefault="00157F95" w:rsidP="00157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получаване от общинската администрация на устройствата за видеонаблюдение и </w:t>
      </w:r>
      <w:proofErr w:type="spellStart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видеозаснемане</w:t>
      </w:r>
      <w:proofErr w:type="spellEnd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предаване на същите на „Информационно обслужване“ АД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157F95" w:rsidRPr="002A1612" w:rsidRDefault="00157F95" w:rsidP="00157F9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Pr="005C6623" w:rsidRDefault="005C6623" w:rsidP="00ED3E2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4B5B3A" w:rsidRDefault="00157F95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ED3E24" w:rsidRPr="00ED3E24">
        <w:rPr>
          <w:rFonts w:ascii="Times New Roman" w:hAnsi="Times New Roman" w:cs="Times New Roman"/>
          <w:sz w:val="28"/>
          <w:szCs w:val="28"/>
        </w:rPr>
        <w:t>:</w:t>
      </w:r>
      <w:r w:rsidR="00ED3E24"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B60743" w:rsidRPr="004B5B3A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157F95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157F95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157F95" w:rsidRPr="00157F95">
        <w:rPr>
          <w:rFonts w:ascii="Times New Roman" w:hAnsi="Times New Roman" w:cs="Times New Roman"/>
          <w:sz w:val="28"/>
          <w:szCs w:val="28"/>
        </w:rPr>
        <w:t xml:space="preserve">Деница Петрова Бакалова-Стоянова </w:t>
      </w:r>
      <w:r w:rsidRPr="00157F9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45CB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57F95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30263"/>
    <w:rsid w:val="00C4007A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C0971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CC0E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EC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C0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5D52B-4ADC-4A8D-B6F1-56A33FF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47</cp:revision>
  <cp:lastPrinted>2023-11-06T15:02:00Z</cp:lastPrinted>
  <dcterms:created xsi:type="dcterms:W3CDTF">2019-09-22T11:50:00Z</dcterms:created>
  <dcterms:modified xsi:type="dcterms:W3CDTF">2023-11-06T15:12:00Z</dcterms:modified>
</cp:coreProperties>
</file>