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35C5" w:rsidRPr="00FB5307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Промени в състав на СИК в община Поморие за участие в изборите за общински съветници и кметове в община Поморие на 29 октомври 2023 година, заявени от ПП „ГЕРБ“.</w:t>
      </w:r>
    </w:p>
    <w:p w:rsidR="006435C5" w:rsidRPr="00FB5307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2. Промени в състав на СИК в община Поморие за участие в изборите за общински съветници и кметове в община Поморие на 29 октомври 2023 година, заявени от ПП „ДВИЖЕНИЕ ЗА ПРАВА И СВОБОДИ“.</w:t>
      </w:r>
    </w:p>
    <w:p w:rsidR="006435C5" w:rsidRPr="00FB5307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3.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община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6435C5" w:rsidRPr="00FB5307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4.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общински съветници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6435C5" w:rsidRPr="00FB5307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5.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6435C5" w:rsidRPr="006435C5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6.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застъпници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кандидатите от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издигнати от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„ДВИЖЕНИЕ ЗА ПРАВА И СВОБОДИ“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избори за общински съветници и кметове в община Поморие на 29 октомври 2023 г.</w:t>
      </w:r>
      <w:bookmarkStart w:id="0" w:name="_GoBack"/>
      <w:bookmarkEnd w:id="0"/>
    </w:p>
    <w:p w:rsidR="006435C5" w:rsidRPr="00FB5307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7.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Промени в състав на СИК в община Поморие за участие в изборите за общински съветници и кметове в община Поморие на 29 октомври 2023 година, заявени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Партия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Възраждане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“.</w:t>
      </w:r>
    </w:p>
    <w:p w:rsidR="006435C5" w:rsidRPr="00FB5307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8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застъпници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издигнати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Партия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ВЪЗРАЖДАНЕ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 за избори за общински съветници и кметове в община Поморие на 29 октомври 2023 г.</w:t>
      </w:r>
    </w:p>
    <w:p w:rsidR="006435C5" w:rsidRPr="00FB5307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9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застъпници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кандидатите от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издигнати от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избори за общински съветници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кмет на община и кметове на кметства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община Поморие на 29 октомври 2023 г.</w:t>
      </w:r>
    </w:p>
    <w:p w:rsidR="006435C5" w:rsidRPr="00FB5307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10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 на застъпник на кандидат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Белодол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BC276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Гюлфие Мехмед Хасан</w:t>
      </w:r>
      <w:r w:rsidRPr="00BC2761">
        <w:rPr>
          <w:rFonts w:ascii="Helvetica" w:hAnsi="Helvetica" w:cs="Helvetica"/>
          <w:i/>
          <w:iCs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6435C5" w:rsidRPr="0051587E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87E">
        <w:rPr>
          <w:rFonts w:ascii="Times New Roman" w:hAnsi="Times New Roman" w:cs="Times New Roman"/>
          <w:sz w:val="28"/>
          <w:szCs w:val="28"/>
        </w:rPr>
        <w:t>11. Отмяна на Решение №125-МИ от 18.10.2023г., с което е одобрен образец на Акт за установяване на административно нарушение.</w:t>
      </w:r>
    </w:p>
    <w:p w:rsidR="006435C5" w:rsidRPr="0051587E" w:rsidRDefault="006435C5" w:rsidP="006435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87E">
        <w:rPr>
          <w:rFonts w:ascii="Times New Roman" w:hAnsi="Times New Roman" w:cs="Times New Roman"/>
          <w:sz w:val="28"/>
          <w:szCs w:val="28"/>
        </w:rPr>
        <w:t>12.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Публикуване на списък на упълномощените представители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ГЕРБ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“ за избори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6435C5"/>
    <w:rsid w:val="006834B3"/>
    <w:rsid w:val="007F3D15"/>
    <w:rsid w:val="0080365F"/>
    <w:rsid w:val="009B7FC4"/>
    <w:rsid w:val="00A32647"/>
    <w:rsid w:val="00A51694"/>
    <w:rsid w:val="00A97B64"/>
    <w:rsid w:val="00C616C4"/>
    <w:rsid w:val="00C67BFC"/>
    <w:rsid w:val="00CC63D0"/>
    <w:rsid w:val="00D10AC0"/>
    <w:rsid w:val="00DA501C"/>
    <w:rsid w:val="00F22DDC"/>
    <w:rsid w:val="00F272D0"/>
    <w:rsid w:val="00F37023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2023-10-28T15:53:00Z</dcterms:created>
  <dcterms:modified xsi:type="dcterms:W3CDTF">2023-10-28T16:35:00Z</dcterms:modified>
</cp:coreProperties>
</file>