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A9C" w:rsidRDefault="00716A9C" w:rsidP="00716A9C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716A9C" w:rsidRDefault="00716A9C" w:rsidP="00716A9C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</w:p>
    <w:p w:rsidR="00716A9C" w:rsidRDefault="00716A9C" w:rsidP="00716A9C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16A9C" w:rsidRDefault="00716A9C" w:rsidP="00716A9C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 №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105-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МИ</w:t>
      </w:r>
    </w:p>
    <w:p w:rsidR="00716A9C" w:rsidRDefault="00716A9C" w:rsidP="00716A9C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Поморие </w:t>
      </w:r>
      <w:r w:rsidR="00792B67">
        <w:rPr>
          <w:rFonts w:ascii="Times New Roman" w:eastAsia="Times New Roman" w:hAnsi="Times New Roman" w:cs="Times New Roman"/>
          <w:b/>
          <w:sz w:val="32"/>
          <w:szCs w:val="32"/>
        </w:rPr>
        <w:t>21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.10.2019</w:t>
      </w:r>
    </w:p>
    <w:p w:rsidR="00716A9C" w:rsidRDefault="00716A9C" w:rsidP="00716A9C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716A9C" w:rsidRDefault="00716A9C" w:rsidP="00716A9C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512457" w:rsidRPr="00737CFF" w:rsidRDefault="00716A9C" w:rsidP="00716A9C">
      <w:pPr>
        <w:rPr>
          <w:rFonts w:ascii="Times New Roman" w:eastAsia="Times New Roman" w:hAnsi="Times New Roman" w:cs="Times New Roman"/>
          <w:sz w:val="24"/>
          <w:szCs w:val="24"/>
        </w:rPr>
      </w:pPr>
      <w:r w:rsidRPr="00737CFF">
        <w:rPr>
          <w:rFonts w:ascii="Times New Roman" w:eastAsia="Times New Roman" w:hAnsi="Times New Roman" w:cs="Times New Roman"/>
          <w:b/>
          <w:sz w:val="24"/>
          <w:szCs w:val="24"/>
        </w:rPr>
        <w:t>ОТНОСНО:</w:t>
      </w:r>
      <w:r w:rsidR="00737C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7CFF">
        <w:rPr>
          <w:rFonts w:ascii="Times New Roman" w:eastAsia="Times New Roman" w:hAnsi="Times New Roman" w:cs="Times New Roman"/>
          <w:sz w:val="24"/>
          <w:szCs w:val="24"/>
        </w:rPr>
        <w:t xml:space="preserve">Определяне на секции за гласуване на избиратели с увредено зрение или със затруднение в придвижването в изборните за общински </w:t>
      </w:r>
      <w:proofErr w:type="spellStart"/>
      <w:r w:rsidRPr="00737CFF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737CFF">
        <w:rPr>
          <w:rFonts w:ascii="Times New Roman" w:eastAsia="Times New Roman" w:hAnsi="Times New Roman" w:cs="Times New Roman"/>
          <w:sz w:val="24"/>
          <w:szCs w:val="24"/>
        </w:rPr>
        <w:t xml:space="preserve"> или кметове на 27.10.2019 г.</w:t>
      </w:r>
    </w:p>
    <w:p w:rsidR="00716A9C" w:rsidRPr="00737CFF" w:rsidRDefault="00716A9C" w:rsidP="00716A9C">
      <w:pPr>
        <w:rPr>
          <w:rFonts w:ascii="Times New Roman" w:eastAsia="Times New Roman" w:hAnsi="Times New Roman" w:cs="Times New Roman"/>
          <w:sz w:val="24"/>
          <w:szCs w:val="24"/>
        </w:rPr>
      </w:pPr>
      <w:r w:rsidRPr="00737CFF">
        <w:rPr>
          <w:rFonts w:ascii="Times New Roman" w:eastAsia="Times New Roman" w:hAnsi="Times New Roman" w:cs="Times New Roman"/>
          <w:sz w:val="24"/>
          <w:szCs w:val="24"/>
        </w:rPr>
        <w:t>Във връзка с чл. 10, ал.1 от Изборния кодекс, съгласно който когато в сграда с повече от един етаж има секции и на горни етажи,  районна</w:t>
      </w:r>
      <w:r w:rsidR="00470B2F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737CFF">
        <w:rPr>
          <w:rFonts w:ascii="Times New Roman" w:eastAsia="Times New Roman" w:hAnsi="Times New Roman" w:cs="Times New Roman"/>
          <w:sz w:val="24"/>
          <w:szCs w:val="24"/>
        </w:rPr>
        <w:t xml:space="preserve"> или общинска</w:t>
      </w:r>
      <w:r w:rsidR="00470B2F">
        <w:rPr>
          <w:rFonts w:ascii="Times New Roman" w:eastAsia="Times New Roman" w:hAnsi="Times New Roman" w:cs="Times New Roman"/>
          <w:sz w:val="24"/>
          <w:szCs w:val="24"/>
        </w:rPr>
        <w:t>та избирателна</w:t>
      </w:r>
      <w:r w:rsidRPr="00737CFF">
        <w:rPr>
          <w:rFonts w:ascii="Times New Roman" w:eastAsia="Times New Roman" w:hAnsi="Times New Roman" w:cs="Times New Roman"/>
          <w:sz w:val="24"/>
          <w:szCs w:val="24"/>
        </w:rPr>
        <w:t xml:space="preserve"> комисия с решение определя секция на първия етаж (партер), която е с най-малък брой избиратели по избирателен списък, за гласуване на избиратели с увредено зрение или със затруднения в придвижването и във връзка с чл. 234, чл. 235 от Изборния кодекс и Решение № 953 – МИ / 04.09.2019 г.на ЦИК относно гласуване на избиратели с увредено зрение или със затруднение в придвижването в изборните за общински </w:t>
      </w:r>
      <w:proofErr w:type="spellStart"/>
      <w:r w:rsidRPr="00737CFF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737CFF">
        <w:rPr>
          <w:rFonts w:ascii="Times New Roman" w:eastAsia="Times New Roman" w:hAnsi="Times New Roman" w:cs="Times New Roman"/>
          <w:sz w:val="24"/>
          <w:szCs w:val="24"/>
        </w:rPr>
        <w:t xml:space="preserve"> или кметове на 27.10.2019 г.</w:t>
      </w:r>
    </w:p>
    <w:p w:rsidR="00716A9C" w:rsidRPr="00737CFF" w:rsidRDefault="00716A9C" w:rsidP="00716A9C">
      <w:pPr>
        <w:rPr>
          <w:rFonts w:ascii="Times New Roman" w:eastAsia="Times New Roman" w:hAnsi="Times New Roman" w:cs="Times New Roman"/>
          <w:sz w:val="24"/>
          <w:szCs w:val="24"/>
        </w:rPr>
      </w:pPr>
      <w:r w:rsidRPr="00737CFF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 10, ал. 1, </w:t>
      </w:r>
      <w:proofErr w:type="spellStart"/>
      <w:r w:rsidRPr="00737CFF">
        <w:rPr>
          <w:rFonts w:ascii="Times New Roman" w:eastAsia="Times New Roman" w:hAnsi="Times New Roman" w:cs="Times New Roman"/>
          <w:sz w:val="24"/>
          <w:szCs w:val="24"/>
        </w:rPr>
        <w:t>вр</w:t>
      </w:r>
      <w:proofErr w:type="spellEnd"/>
      <w:r w:rsidRPr="00737CFF">
        <w:rPr>
          <w:rFonts w:ascii="Times New Roman" w:eastAsia="Times New Roman" w:hAnsi="Times New Roman" w:cs="Times New Roman"/>
          <w:sz w:val="24"/>
          <w:szCs w:val="24"/>
        </w:rPr>
        <w:t>. чл. 87 ИК ОИК Поморие реши.</w:t>
      </w:r>
    </w:p>
    <w:p w:rsidR="00737CFF" w:rsidRDefault="00737CFF" w:rsidP="00716A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A9C" w:rsidRDefault="00716A9C" w:rsidP="00716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И:</w:t>
      </w:r>
    </w:p>
    <w:p w:rsidR="00737CFF" w:rsidRDefault="00737CFF" w:rsidP="00716A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A9C" w:rsidRDefault="00716A9C" w:rsidP="00716A9C">
      <w:pPr>
        <w:rPr>
          <w:rFonts w:ascii="Times New Roman" w:eastAsia="Times New Roman" w:hAnsi="Times New Roman" w:cs="Times New Roman"/>
          <w:sz w:val="24"/>
          <w:szCs w:val="24"/>
        </w:rPr>
      </w:pPr>
      <w:r w:rsidRPr="00716A9C">
        <w:rPr>
          <w:rFonts w:ascii="Times New Roman" w:hAnsi="Times New Roman" w:cs="Times New Roman"/>
          <w:sz w:val="24"/>
          <w:szCs w:val="24"/>
        </w:rPr>
        <w:t xml:space="preserve">Определя секции за </w:t>
      </w:r>
      <w:r w:rsidRPr="00716A9C">
        <w:rPr>
          <w:rFonts w:ascii="Times New Roman" w:eastAsia="Times New Roman" w:hAnsi="Times New Roman" w:cs="Times New Roman"/>
          <w:sz w:val="24"/>
          <w:szCs w:val="24"/>
        </w:rPr>
        <w:t xml:space="preserve">гласуване на избиратели с увредено зрение или със затруднение в придвижването в изборните за общински </w:t>
      </w:r>
      <w:proofErr w:type="spellStart"/>
      <w:r w:rsidRPr="00716A9C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716A9C">
        <w:rPr>
          <w:rFonts w:ascii="Times New Roman" w:eastAsia="Times New Roman" w:hAnsi="Times New Roman" w:cs="Times New Roman"/>
          <w:sz w:val="24"/>
          <w:szCs w:val="24"/>
        </w:rPr>
        <w:t xml:space="preserve"> или кметове на 27.10.2019 г. както следва:</w:t>
      </w:r>
    </w:p>
    <w:p w:rsidR="00737CFF" w:rsidRDefault="00737CFF" w:rsidP="00716A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6A9C" w:rsidRDefault="00716A9C" w:rsidP="00716A9C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СИК 003, разположена в ОУ „Христо Ботев” – гр. Ахелой</w:t>
      </w:r>
    </w:p>
    <w:p w:rsidR="00716A9C" w:rsidRDefault="00716A9C" w:rsidP="00716A9C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СИК 011, разположена в ОУ”Георги Сава Раковски” – с. Гълъбец</w:t>
      </w:r>
    </w:p>
    <w:p w:rsidR="00716A9C" w:rsidRDefault="00716A9C" w:rsidP="00716A9C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СИК 039, разположена в  СУ” Иван Вазов”(начално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училише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– гр. Поморие</w:t>
      </w:r>
    </w:p>
    <w:p w:rsidR="00716A9C" w:rsidRDefault="00716A9C" w:rsidP="00716A9C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СИК027, разположена в ПГТ „Алеко Константинов” – гр. Поморие</w:t>
      </w:r>
    </w:p>
    <w:p w:rsidR="00716A9C" w:rsidRDefault="00716A9C" w:rsidP="00716A9C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СИК 036, разположена в ОУ „Христо Ботев” – гр. Поморие</w:t>
      </w:r>
    </w:p>
    <w:p w:rsidR="00737CFF" w:rsidRDefault="00737CFF" w:rsidP="00737CF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37CFF" w:rsidRDefault="00737CFF" w:rsidP="00737CF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37CFF" w:rsidRPr="00CD46EE" w:rsidRDefault="00737CFF" w:rsidP="00737CF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6EE">
        <w:rPr>
          <w:rFonts w:ascii="Times New Roman" w:hAnsi="Times New Roman" w:cs="Times New Roman"/>
          <w:b/>
          <w:sz w:val="24"/>
          <w:szCs w:val="24"/>
        </w:rPr>
        <w:lastRenderedPageBreak/>
        <w:t>Решението подлежи на оспорване пред Централна избирателна комисия в тридневен срок от обявяването му.</w:t>
      </w:r>
    </w:p>
    <w:p w:rsidR="00737CFF" w:rsidRPr="00B90FA6" w:rsidRDefault="00737CFF" w:rsidP="00737C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737CFF" w:rsidRDefault="00737CFF" w:rsidP="00737CFF">
      <w:pPr>
        <w:pStyle w:val="a3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</w:p>
    <w:p w:rsidR="00737CFF" w:rsidRPr="001F6760" w:rsidRDefault="00737CFF" w:rsidP="00737CFF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737CFF" w:rsidRPr="001F6760" w:rsidRDefault="00737CFF" w:rsidP="00737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ab/>
      </w:r>
      <w:r w:rsidRPr="001F6760">
        <w:rPr>
          <w:rFonts w:ascii="Times New Roman" w:hAnsi="Times New Roman" w:cs="Times New Roman"/>
          <w:sz w:val="28"/>
          <w:szCs w:val="28"/>
        </w:rPr>
        <w:tab/>
        <w:t xml:space="preserve"> / Любка </w:t>
      </w:r>
      <w:proofErr w:type="spellStart"/>
      <w:r w:rsidRPr="001F6760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 w:rsidRPr="001F6760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737CFF" w:rsidRPr="001F6760" w:rsidRDefault="00737CFF" w:rsidP="00737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7CFF" w:rsidRPr="001F6760" w:rsidRDefault="00737CFF" w:rsidP="00737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737CFF" w:rsidRPr="001F6760" w:rsidRDefault="00737CFF" w:rsidP="00737C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ab/>
      </w:r>
      <w:r w:rsidRPr="001F6760"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 w:rsidRPr="001F6760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1F6760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737CFF" w:rsidRDefault="00737CFF" w:rsidP="00737CFF"/>
    <w:p w:rsidR="00737CFF" w:rsidRPr="00737CFF" w:rsidRDefault="00737CFF" w:rsidP="00737CF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6A9C" w:rsidRDefault="00716A9C" w:rsidP="00716A9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6A9C" w:rsidRPr="00716A9C" w:rsidRDefault="00716A9C" w:rsidP="00716A9C"/>
    <w:sectPr w:rsidR="00716A9C" w:rsidRPr="00716A9C" w:rsidSect="00512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20186"/>
    <w:multiLevelType w:val="hybridMultilevel"/>
    <w:tmpl w:val="AF4EE060"/>
    <w:lvl w:ilvl="0" w:tplc="0EBA6F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>
    <w:useFELayout/>
  </w:compat>
  <w:rsids>
    <w:rsidRoot w:val="00716A9C"/>
    <w:rsid w:val="00470B2F"/>
    <w:rsid w:val="00512457"/>
    <w:rsid w:val="00716A9C"/>
    <w:rsid w:val="00737CFF"/>
    <w:rsid w:val="00792B67"/>
    <w:rsid w:val="00CD4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9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16A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2019-10-21T11:13:00Z</dcterms:created>
  <dcterms:modified xsi:type="dcterms:W3CDTF">2019-10-21T11:27:00Z</dcterms:modified>
</cp:coreProperties>
</file>