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60" w:rsidRPr="00CB0E4D" w:rsidRDefault="00365660" w:rsidP="00365660">
      <w:pPr>
        <w:pStyle w:val="a4"/>
        <w:jc w:val="center"/>
        <w:rPr>
          <w:rFonts w:ascii="Times New Roman" w:hAnsi="Times New Roman" w:cs="Times New Roman"/>
          <w:b/>
          <w:sz w:val="28"/>
          <w:szCs w:val="28"/>
        </w:rPr>
      </w:pPr>
      <w:r w:rsidRPr="00CB0E4D">
        <w:rPr>
          <w:rFonts w:ascii="Times New Roman" w:hAnsi="Times New Roman" w:cs="Times New Roman"/>
          <w:b/>
          <w:sz w:val="28"/>
          <w:szCs w:val="28"/>
        </w:rPr>
        <w:t>ОБЩИНСКА ИЗБИРАТЕЛНА КОМИСИЯ – ПОМОРИЕ</w:t>
      </w:r>
    </w:p>
    <w:p w:rsidR="00365660" w:rsidRPr="00CB0E4D" w:rsidRDefault="00365660" w:rsidP="00365660">
      <w:pPr>
        <w:pStyle w:val="a4"/>
        <w:jc w:val="center"/>
        <w:rPr>
          <w:rFonts w:ascii="Times New Roman" w:hAnsi="Times New Roman" w:cs="Times New Roman"/>
          <w:sz w:val="28"/>
          <w:szCs w:val="28"/>
        </w:rPr>
      </w:pPr>
      <w:r w:rsidRPr="00CB0E4D">
        <w:rPr>
          <w:rFonts w:ascii="Times New Roman" w:hAnsi="Times New Roman" w:cs="Times New Roman"/>
          <w:b/>
          <w:i/>
          <w:sz w:val="28"/>
          <w:szCs w:val="28"/>
        </w:rPr>
        <w:t xml:space="preserve">гр. Поморие, ул. „Солна“ № 15, </w:t>
      </w:r>
      <w:proofErr w:type="spellStart"/>
      <w:r w:rsidRPr="00CB0E4D">
        <w:rPr>
          <w:rFonts w:ascii="Times New Roman" w:hAnsi="Times New Roman" w:cs="Times New Roman"/>
          <w:b/>
          <w:i/>
          <w:sz w:val="28"/>
          <w:szCs w:val="28"/>
        </w:rPr>
        <w:t>п.к</w:t>
      </w:r>
      <w:proofErr w:type="spellEnd"/>
      <w:r w:rsidRPr="00CB0E4D">
        <w:rPr>
          <w:rFonts w:ascii="Times New Roman" w:hAnsi="Times New Roman" w:cs="Times New Roman"/>
          <w:b/>
          <w:i/>
          <w:sz w:val="28"/>
          <w:szCs w:val="28"/>
        </w:rPr>
        <w:t>. 8200, община Поморие, област Бургас</w:t>
      </w:r>
    </w:p>
    <w:p w:rsidR="00365660" w:rsidRPr="00CB0E4D" w:rsidRDefault="00365660" w:rsidP="00365660">
      <w:pPr>
        <w:jc w:val="both"/>
        <w:rPr>
          <w:rFonts w:ascii="Times New Roman" w:hAnsi="Times New Roman" w:cs="Times New Roman"/>
          <w:sz w:val="28"/>
          <w:szCs w:val="28"/>
        </w:rPr>
      </w:pPr>
    </w:p>
    <w:p w:rsidR="00E70E58" w:rsidRDefault="00365660" w:rsidP="00B41237">
      <w:pPr>
        <w:jc w:val="center"/>
        <w:rPr>
          <w:rFonts w:ascii="Times New Roman" w:hAnsi="Times New Roman" w:cs="Times New Roman"/>
          <w:sz w:val="28"/>
          <w:szCs w:val="28"/>
        </w:rPr>
      </w:pPr>
      <w:r w:rsidRPr="00CB0E4D">
        <w:rPr>
          <w:rFonts w:ascii="Times New Roman" w:hAnsi="Times New Roman" w:cs="Times New Roman"/>
          <w:b/>
          <w:sz w:val="28"/>
          <w:szCs w:val="28"/>
        </w:rPr>
        <w:t xml:space="preserve">ПРОТОКОЛ № </w:t>
      </w:r>
      <w:r w:rsidR="00702ED2">
        <w:rPr>
          <w:rFonts w:ascii="Times New Roman" w:hAnsi="Times New Roman" w:cs="Times New Roman"/>
          <w:b/>
          <w:sz w:val="28"/>
          <w:szCs w:val="28"/>
        </w:rPr>
        <w:t>0</w:t>
      </w:r>
      <w:r w:rsidR="00CF51E4">
        <w:rPr>
          <w:rFonts w:ascii="Times New Roman" w:hAnsi="Times New Roman" w:cs="Times New Roman"/>
          <w:b/>
          <w:sz w:val="28"/>
          <w:szCs w:val="28"/>
        </w:rPr>
        <w:t>2</w:t>
      </w:r>
      <w:r w:rsidRPr="00CB0E4D">
        <w:rPr>
          <w:rFonts w:ascii="Times New Roman" w:hAnsi="Times New Roman" w:cs="Times New Roman"/>
          <w:b/>
          <w:sz w:val="28"/>
          <w:szCs w:val="28"/>
          <w:lang w:val="en-US"/>
        </w:rPr>
        <w:t>/</w:t>
      </w:r>
      <w:r w:rsidR="00702ED2">
        <w:rPr>
          <w:rFonts w:ascii="Times New Roman" w:hAnsi="Times New Roman" w:cs="Times New Roman"/>
          <w:b/>
          <w:sz w:val="28"/>
          <w:szCs w:val="28"/>
        </w:rPr>
        <w:t>2</w:t>
      </w:r>
      <w:r w:rsidR="00CF51E4">
        <w:rPr>
          <w:rFonts w:ascii="Times New Roman" w:hAnsi="Times New Roman" w:cs="Times New Roman"/>
          <w:b/>
          <w:sz w:val="28"/>
          <w:szCs w:val="28"/>
        </w:rPr>
        <w:t>5</w:t>
      </w:r>
      <w:r w:rsidR="00702ED2">
        <w:rPr>
          <w:rFonts w:ascii="Times New Roman" w:hAnsi="Times New Roman" w:cs="Times New Roman"/>
          <w:b/>
          <w:sz w:val="28"/>
          <w:szCs w:val="28"/>
        </w:rPr>
        <w:t>.11</w:t>
      </w:r>
      <w:r w:rsidRPr="00CB0E4D">
        <w:rPr>
          <w:rFonts w:ascii="Times New Roman" w:hAnsi="Times New Roman" w:cs="Times New Roman"/>
          <w:b/>
          <w:sz w:val="28"/>
          <w:szCs w:val="28"/>
          <w:lang w:val="en-US"/>
        </w:rPr>
        <w:t>.2024</w:t>
      </w:r>
      <w:r w:rsidRPr="00CB0E4D">
        <w:rPr>
          <w:rFonts w:ascii="Times New Roman" w:hAnsi="Times New Roman" w:cs="Times New Roman"/>
          <w:b/>
          <w:sz w:val="28"/>
          <w:szCs w:val="28"/>
        </w:rPr>
        <w:t xml:space="preserve"> г.</w:t>
      </w:r>
    </w:p>
    <w:p w:rsidR="00365660" w:rsidRPr="00C44B44" w:rsidRDefault="00365660" w:rsidP="0069206B">
      <w:pPr>
        <w:ind w:left="567" w:right="260" w:firstLine="567"/>
        <w:jc w:val="both"/>
        <w:rPr>
          <w:rFonts w:ascii="Times New Roman" w:hAnsi="Times New Roman" w:cs="Times New Roman"/>
          <w:sz w:val="28"/>
          <w:szCs w:val="28"/>
        </w:rPr>
      </w:pPr>
      <w:r w:rsidRPr="00C44B44">
        <w:rPr>
          <w:rFonts w:ascii="Times New Roman" w:hAnsi="Times New Roman" w:cs="Times New Roman"/>
          <w:sz w:val="28"/>
          <w:szCs w:val="28"/>
        </w:rPr>
        <w:t xml:space="preserve">Днес, </w:t>
      </w:r>
      <w:r w:rsidR="00702ED2">
        <w:rPr>
          <w:rFonts w:ascii="Times New Roman" w:hAnsi="Times New Roman" w:cs="Times New Roman"/>
          <w:sz w:val="28"/>
          <w:szCs w:val="28"/>
        </w:rPr>
        <w:t>2</w:t>
      </w:r>
      <w:r w:rsidR="00CF51E4">
        <w:rPr>
          <w:rFonts w:ascii="Times New Roman" w:hAnsi="Times New Roman" w:cs="Times New Roman"/>
          <w:sz w:val="28"/>
          <w:szCs w:val="28"/>
        </w:rPr>
        <w:t>5</w:t>
      </w:r>
      <w:r w:rsidR="00702ED2">
        <w:rPr>
          <w:rFonts w:ascii="Times New Roman" w:hAnsi="Times New Roman" w:cs="Times New Roman"/>
          <w:sz w:val="28"/>
          <w:szCs w:val="28"/>
        </w:rPr>
        <w:t>.11</w:t>
      </w:r>
      <w:r w:rsidRPr="00C44B44">
        <w:rPr>
          <w:rFonts w:ascii="Times New Roman" w:hAnsi="Times New Roman" w:cs="Times New Roman"/>
          <w:sz w:val="28"/>
          <w:szCs w:val="28"/>
        </w:rPr>
        <w:t xml:space="preserve">.2024 г., в гр. Поморие се състоя заседание на ОИК - Поморие, конституирана с Решение № 2189-МИ София, 01.09.2023 г. на ЦИК, </w:t>
      </w:r>
      <w:r w:rsidR="00931543" w:rsidRPr="00C44B44">
        <w:rPr>
          <w:rFonts w:ascii="Times New Roman" w:hAnsi="Times New Roman" w:cs="Times New Roman"/>
          <w:sz w:val="28"/>
          <w:szCs w:val="28"/>
        </w:rPr>
        <w:t xml:space="preserve">в </w:t>
      </w:r>
      <w:r w:rsidRPr="00C44B44">
        <w:rPr>
          <w:rFonts w:ascii="Times New Roman" w:hAnsi="Times New Roman" w:cs="Times New Roman"/>
          <w:sz w:val="28"/>
          <w:szCs w:val="28"/>
        </w:rPr>
        <w:t>състав:</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b/>
          <w:sz w:val="28"/>
          <w:szCs w:val="28"/>
        </w:rPr>
        <w:t>Председател:</w:t>
      </w:r>
      <w:r w:rsidRPr="00C44B44">
        <w:rPr>
          <w:rFonts w:ascii="Times New Roman" w:hAnsi="Times New Roman" w:cs="Times New Roman"/>
          <w:sz w:val="28"/>
          <w:szCs w:val="28"/>
        </w:rPr>
        <w:t xml:space="preserve"> Кольо Георгиев Николов</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b/>
          <w:sz w:val="28"/>
          <w:szCs w:val="28"/>
        </w:rPr>
        <w:t>Зам.-Председател:</w:t>
      </w:r>
      <w:r w:rsidRPr="00C44B44">
        <w:rPr>
          <w:rFonts w:ascii="Times New Roman" w:hAnsi="Times New Roman" w:cs="Times New Roman"/>
          <w:sz w:val="28"/>
          <w:szCs w:val="28"/>
        </w:rPr>
        <w:t xml:space="preserve"> Дарина Константинова Иванова</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b/>
          <w:sz w:val="28"/>
          <w:szCs w:val="28"/>
        </w:rPr>
        <w:t>Зам.-Председател:</w:t>
      </w:r>
      <w:r w:rsidRPr="00C44B44">
        <w:rPr>
          <w:rFonts w:ascii="Times New Roman" w:hAnsi="Times New Roman" w:cs="Times New Roman"/>
          <w:sz w:val="28"/>
          <w:szCs w:val="28"/>
        </w:rPr>
        <w:t xml:space="preserve"> </w:t>
      </w:r>
      <w:proofErr w:type="spellStart"/>
      <w:r w:rsidR="00F63390" w:rsidRPr="00F63390">
        <w:rPr>
          <w:rFonts w:ascii="Times New Roman" w:hAnsi="Times New Roman" w:cs="Times New Roman"/>
          <w:sz w:val="28"/>
          <w:szCs w:val="28"/>
        </w:rPr>
        <w:t>Айшен</w:t>
      </w:r>
      <w:proofErr w:type="spellEnd"/>
      <w:r w:rsidR="00F63390" w:rsidRPr="00F63390">
        <w:rPr>
          <w:rFonts w:ascii="Times New Roman" w:hAnsi="Times New Roman" w:cs="Times New Roman"/>
          <w:sz w:val="28"/>
          <w:szCs w:val="28"/>
        </w:rPr>
        <w:t xml:space="preserve"> Бейхан Мустафа</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b/>
          <w:sz w:val="28"/>
          <w:szCs w:val="28"/>
        </w:rPr>
        <w:t>Зам.-Председател:</w:t>
      </w:r>
      <w:r w:rsidRPr="00C44B44">
        <w:rPr>
          <w:rFonts w:ascii="Times New Roman" w:hAnsi="Times New Roman" w:cs="Times New Roman"/>
          <w:sz w:val="28"/>
          <w:szCs w:val="28"/>
        </w:rPr>
        <w:t xml:space="preserve"> Пенка Янкова </w:t>
      </w:r>
      <w:proofErr w:type="spellStart"/>
      <w:r w:rsidRPr="00C44B44">
        <w:rPr>
          <w:rFonts w:ascii="Times New Roman" w:hAnsi="Times New Roman" w:cs="Times New Roman"/>
          <w:sz w:val="28"/>
          <w:szCs w:val="28"/>
        </w:rPr>
        <w:t>Вакрилова</w:t>
      </w:r>
      <w:proofErr w:type="spellEnd"/>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b/>
          <w:sz w:val="28"/>
          <w:szCs w:val="28"/>
        </w:rPr>
        <w:t>Зам.-Председател:</w:t>
      </w:r>
      <w:r w:rsidRPr="00C44B44">
        <w:rPr>
          <w:rFonts w:ascii="Times New Roman" w:hAnsi="Times New Roman" w:cs="Times New Roman"/>
          <w:sz w:val="28"/>
          <w:szCs w:val="28"/>
        </w:rPr>
        <w:t xml:space="preserve"> Хубавина Лазарова </w:t>
      </w:r>
      <w:proofErr w:type="spellStart"/>
      <w:r w:rsidRPr="00C44B44">
        <w:rPr>
          <w:rFonts w:ascii="Times New Roman" w:hAnsi="Times New Roman" w:cs="Times New Roman"/>
          <w:sz w:val="28"/>
          <w:szCs w:val="28"/>
        </w:rPr>
        <w:t>Япаджиева</w:t>
      </w:r>
      <w:proofErr w:type="spellEnd"/>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b/>
          <w:sz w:val="28"/>
          <w:szCs w:val="28"/>
        </w:rPr>
        <w:t>Секретар:</w:t>
      </w:r>
      <w:r w:rsidRPr="00C44B44">
        <w:rPr>
          <w:rFonts w:ascii="Times New Roman" w:hAnsi="Times New Roman" w:cs="Times New Roman"/>
          <w:sz w:val="28"/>
          <w:szCs w:val="28"/>
        </w:rPr>
        <w:t xml:space="preserve"> Деница Петрова Бакалова-Стоянова</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b/>
          <w:sz w:val="28"/>
          <w:szCs w:val="28"/>
        </w:rPr>
        <w:t>Членове:</w:t>
      </w:r>
      <w:r w:rsidRPr="00C44B44">
        <w:rPr>
          <w:rFonts w:ascii="Times New Roman" w:hAnsi="Times New Roman" w:cs="Times New Roman"/>
          <w:sz w:val="28"/>
          <w:szCs w:val="28"/>
        </w:rPr>
        <w:tab/>
        <w:t>Станимир Костов Стаматов</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sz w:val="28"/>
          <w:szCs w:val="28"/>
        </w:rPr>
        <w:tab/>
      </w:r>
      <w:r w:rsidRPr="00C44B44">
        <w:rPr>
          <w:rFonts w:ascii="Times New Roman" w:hAnsi="Times New Roman" w:cs="Times New Roman"/>
          <w:sz w:val="28"/>
          <w:szCs w:val="28"/>
        </w:rPr>
        <w:tab/>
      </w:r>
      <w:r w:rsidRPr="00C44B44">
        <w:rPr>
          <w:rFonts w:ascii="Times New Roman" w:hAnsi="Times New Roman" w:cs="Times New Roman"/>
          <w:sz w:val="28"/>
          <w:szCs w:val="28"/>
        </w:rPr>
        <w:tab/>
        <w:t xml:space="preserve">Валентина Канева </w:t>
      </w:r>
      <w:proofErr w:type="spellStart"/>
      <w:r w:rsidRPr="00C44B44">
        <w:rPr>
          <w:rFonts w:ascii="Times New Roman" w:hAnsi="Times New Roman" w:cs="Times New Roman"/>
          <w:sz w:val="28"/>
          <w:szCs w:val="28"/>
        </w:rPr>
        <w:t>Канева</w:t>
      </w:r>
      <w:proofErr w:type="spellEnd"/>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sz w:val="28"/>
          <w:szCs w:val="28"/>
        </w:rPr>
        <w:tab/>
      </w:r>
      <w:r w:rsidRPr="00C44B44">
        <w:rPr>
          <w:rFonts w:ascii="Times New Roman" w:hAnsi="Times New Roman" w:cs="Times New Roman"/>
          <w:sz w:val="28"/>
          <w:szCs w:val="28"/>
        </w:rPr>
        <w:tab/>
      </w:r>
      <w:r w:rsidRPr="00C44B44">
        <w:rPr>
          <w:rFonts w:ascii="Times New Roman" w:hAnsi="Times New Roman" w:cs="Times New Roman"/>
          <w:sz w:val="28"/>
          <w:szCs w:val="28"/>
        </w:rPr>
        <w:tab/>
        <w:t>Милена Димитрова Стоянова</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sz w:val="28"/>
          <w:szCs w:val="28"/>
        </w:rPr>
        <w:tab/>
      </w:r>
      <w:r w:rsidRPr="00C44B44">
        <w:rPr>
          <w:rFonts w:ascii="Times New Roman" w:hAnsi="Times New Roman" w:cs="Times New Roman"/>
          <w:sz w:val="28"/>
          <w:szCs w:val="28"/>
        </w:rPr>
        <w:tab/>
      </w:r>
      <w:r w:rsidRPr="00C44B44">
        <w:rPr>
          <w:rFonts w:ascii="Times New Roman" w:hAnsi="Times New Roman" w:cs="Times New Roman"/>
          <w:sz w:val="28"/>
          <w:szCs w:val="28"/>
        </w:rPr>
        <w:tab/>
        <w:t>Стефка Вълкова Ангелова</w:t>
      </w:r>
    </w:p>
    <w:p w:rsidR="00365660" w:rsidRPr="00C44B44" w:rsidRDefault="00365660" w:rsidP="0069206B">
      <w:pPr>
        <w:ind w:left="567" w:right="260"/>
        <w:jc w:val="both"/>
        <w:rPr>
          <w:rFonts w:ascii="Times New Roman" w:hAnsi="Times New Roman" w:cs="Times New Roman"/>
          <w:sz w:val="28"/>
          <w:szCs w:val="28"/>
        </w:rPr>
      </w:pPr>
      <w:r w:rsidRPr="00C44B44">
        <w:rPr>
          <w:rFonts w:ascii="Times New Roman" w:hAnsi="Times New Roman" w:cs="Times New Roman"/>
          <w:sz w:val="28"/>
          <w:szCs w:val="28"/>
        </w:rPr>
        <w:tab/>
      </w:r>
      <w:r w:rsidRPr="00C44B44">
        <w:rPr>
          <w:rFonts w:ascii="Times New Roman" w:hAnsi="Times New Roman" w:cs="Times New Roman"/>
          <w:sz w:val="28"/>
          <w:szCs w:val="28"/>
        </w:rPr>
        <w:tab/>
      </w:r>
      <w:r w:rsidRPr="00C44B44">
        <w:rPr>
          <w:rFonts w:ascii="Times New Roman" w:hAnsi="Times New Roman" w:cs="Times New Roman"/>
          <w:sz w:val="28"/>
          <w:szCs w:val="28"/>
        </w:rPr>
        <w:tab/>
        <w:t>Иво Асенов Иванов</w:t>
      </w:r>
    </w:p>
    <w:p w:rsidR="00E70E58" w:rsidRDefault="00E70E58" w:rsidP="0069206B">
      <w:pPr>
        <w:ind w:left="567" w:right="260"/>
        <w:rPr>
          <w:rFonts w:ascii="Times New Roman" w:hAnsi="Times New Roman" w:cs="Times New Roman"/>
          <w:b/>
          <w:sz w:val="28"/>
          <w:szCs w:val="28"/>
        </w:rPr>
      </w:pPr>
    </w:p>
    <w:p w:rsidR="00E70E58" w:rsidRPr="0069206B" w:rsidRDefault="00365660" w:rsidP="0069206B">
      <w:pPr>
        <w:ind w:left="567" w:right="260" w:firstLine="567"/>
        <w:rPr>
          <w:rFonts w:ascii="Times New Roman" w:hAnsi="Times New Roman" w:cs="Times New Roman"/>
          <w:sz w:val="28"/>
          <w:szCs w:val="28"/>
        </w:rPr>
      </w:pPr>
      <w:r w:rsidRPr="0069206B">
        <w:rPr>
          <w:rFonts w:ascii="Times New Roman" w:hAnsi="Times New Roman" w:cs="Times New Roman"/>
          <w:sz w:val="28"/>
          <w:szCs w:val="28"/>
        </w:rPr>
        <w:t xml:space="preserve">При следния </w:t>
      </w:r>
      <w:r w:rsidR="00B41237" w:rsidRPr="0069206B">
        <w:rPr>
          <w:rFonts w:ascii="Times New Roman" w:hAnsi="Times New Roman" w:cs="Times New Roman"/>
          <w:sz w:val="28"/>
          <w:szCs w:val="28"/>
        </w:rPr>
        <w:t>ДНЕВЕН РЕД</w:t>
      </w:r>
      <w:r w:rsidRPr="0069206B">
        <w:rPr>
          <w:rFonts w:ascii="Times New Roman" w:hAnsi="Times New Roman" w:cs="Times New Roman"/>
          <w:sz w:val="28"/>
          <w:szCs w:val="28"/>
        </w:rPr>
        <w:t>:</w:t>
      </w:r>
    </w:p>
    <w:p w:rsidR="00702ED2" w:rsidRPr="0069206B" w:rsidRDefault="00365660" w:rsidP="0069206B">
      <w:pPr>
        <w:ind w:left="567" w:right="260"/>
        <w:jc w:val="both"/>
        <w:rPr>
          <w:rFonts w:ascii="Times New Roman" w:hAnsi="Times New Roman" w:cs="Times New Roman"/>
          <w:sz w:val="28"/>
          <w:szCs w:val="28"/>
        </w:rPr>
      </w:pPr>
      <w:r w:rsidRPr="0069206B">
        <w:rPr>
          <w:rFonts w:ascii="Times New Roman" w:hAnsi="Times New Roman" w:cs="Times New Roman"/>
          <w:sz w:val="28"/>
          <w:szCs w:val="28"/>
        </w:rPr>
        <w:t xml:space="preserve">1. </w:t>
      </w:r>
      <w:r w:rsidR="00CF51E4" w:rsidRPr="00CF51E4">
        <w:rPr>
          <w:rFonts w:ascii="Times New Roman" w:hAnsi="Times New Roman" w:cs="Times New Roman"/>
          <w:sz w:val="28"/>
          <w:szCs w:val="28"/>
        </w:rPr>
        <w:t>Определяне на общия брой членове на секционни избирателни комисии и ръководствата им при провеждането на местен референдум на територията на кметство Каблешково, община Поморие, област Бургас на 05 януари  2025 г., както и разпределението им между партиите и коалициите</w:t>
      </w:r>
    </w:p>
    <w:p w:rsidR="00CF51E4" w:rsidRDefault="00702ED2" w:rsidP="00CF51E4">
      <w:pPr>
        <w:ind w:left="567" w:right="260"/>
        <w:jc w:val="both"/>
        <w:rPr>
          <w:rFonts w:ascii="Times New Roman" w:hAnsi="Times New Roman" w:cs="Times New Roman"/>
          <w:sz w:val="28"/>
          <w:szCs w:val="28"/>
          <w:shd w:val="clear" w:color="auto" w:fill="FFFFFF"/>
        </w:rPr>
      </w:pPr>
      <w:r w:rsidRPr="0069206B">
        <w:rPr>
          <w:rFonts w:ascii="Times New Roman" w:hAnsi="Times New Roman" w:cs="Times New Roman"/>
          <w:sz w:val="28"/>
          <w:szCs w:val="28"/>
          <w:shd w:val="clear" w:color="auto" w:fill="FFFFFF"/>
          <w:lang w:val="en-US"/>
        </w:rPr>
        <w:t xml:space="preserve">2. </w:t>
      </w:r>
      <w:r w:rsidR="00CF51E4" w:rsidRPr="00CF51E4">
        <w:rPr>
          <w:rFonts w:ascii="Times New Roman" w:hAnsi="Times New Roman" w:cs="Times New Roman"/>
          <w:sz w:val="28"/>
          <w:szCs w:val="28"/>
          <w:shd w:val="clear" w:color="auto" w:fill="FFFFFF"/>
        </w:rPr>
        <w:t xml:space="preserve">Определяне на лице, което да замества Председателя и Секретаря на Общинска избирателна комисия - Поморие за произвеждане на местен референдум на територията на кметство Каблешково, община Поморие, област Бургас на 05 </w:t>
      </w:r>
      <w:proofErr w:type="gramStart"/>
      <w:r w:rsidR="00CF51E4" w:rsidRPr="00CF51E4">
        <w:rPr>
          <w:rFonts w:ascii="Times New Roman" w:hAnsi="Times New Roman" w:cs="Times New Roman"/>
          <w:sz w:val="28"/>
          <w:szCs w:val="28"/>
          <w:shd w:val="clear" w:color="auto" w:fill="FFFFFF"/>
        </w:rPr>
        <w:t>януари  2025</w:t>
      </w:r>
      <w:proofErr w:type="gramEnd"/>
      <w:r w:rsidR="00CF51E4" w:rsidRPr="00CF51E4">
        <w:rPr>
          <w:rFonts w:ascii="Times New Roman" w:hAnsi="Times New Roman" w:cs="Times New Roman"/>
          <w:sz w:val="28"/>
          <w:szCs w:val="28"/>
          <w:shd w:val="clear" w:color="auto" w:fill="FFFFFF"/>
        </w:rPr>
        <w:t xml:space="preserve"> г.</w:t>
      </w:r>
    </w:p>
    <w:p w:rsidR="00F63390" w:rsidRPr="00CF51E4" w:rsidRDefault="00681121" w:rsidP="00CF51E4">
      <w:pPr>
        <w:ind w:left="567" w:right="260"/>
        <w:jc w:val="both"/>
        <w:rPr>
          <w:rFonts w:ascii="Times New Roman" w:hAnsi="Times New Roman" w:cs="Times New Roman"/>
          <w:b/>
          <w:sz w:val="28"/>
          <w:szCs w:val="28"/>
        </w:rPr>
      </w:pPr>
      <w:r w:rsidRPr="00CF51E4">
        <w:rPr>
          <w:rFonts w:ascii="Times New Roman" w:hAnsi="Times New Roman" w:cs="Times New Roman"/>
          <w:b/>
          <w:sz w:val="28"/>
          <w:szCs w:val="28"/>
        </w:rPr>
        <w:t xml:space="preserve">По т. 1: </w:t>
      </w:r>
    </w:p>
    <w:p w:rsidR="00CF51E4" w:rsidRPr="00CF51E4" w:rsidRDefault="00CF51E4" w:rsidP="00CF51E4">
      <w:pPr>
        <w:pStyle w:val="a7"/>
        <w:shd w:val="clear" w:color="auto" w:fill="FFFFFF"/>
        <w:spacing w:after="150"/>
        <w:ind w:left="567" w:right="260"/>
        <w:rPr>
          <w:rFonts w:eastAsiaTheme="minorHAnsi"/>
          <w:sz w:val="28"/>
          <w:szCs w:val="28"/>
          <w:lang w:eastAsia="en-US"/>
        </w:rPr>
      </w:pPr>
      <w:r w:rsidRPr="00CF51E4">
        <w:rPr>
          <w:rFonts w:eastAsiaTheme="minorHAnsi"/>
          <w:sz w:val="28"/>
          <w:szCs w:val="28"/>
          <w:lang w:eastAsia="en-US"/>
        </w:rPr>
        <w:t>На основание чл. 87, ал. 1, т. 1, т. 5 и т.7 и чл. 92 от Изборния кодекс и § 2 от ПЗР на Закона за пряко участие на гражданите в държавната власт и местното самоуправление Общин</w:t>
      </w:r>
      <w:r>
        <w:rPr>
          <w:rFonts w:eastAsiaTheme="minorHAnsi"/>
          <w:sz w:val="28"/>
          <w:szCs w:val="28"/>
          <w:lang w:eastAsia="en-US"/>
        </w:rPr>
        <w:t>ска избирателна комисия Поморие</w:t>
      </w:r>
    </w:p>
    <w:p w:rsidR="00CF51E4" w:rsidRPr="00CF51E4" w:rsidRDefault="00CF51E4" w:rsidP="00CF51E4">
      <w:pPr>
        <w:pStyle w:val="a7"/>
        <w:shd w:val="clear" w:color="auto" w:fill="FFFFFF"/>
        <w:spacing w:after="150"/>
        <w:ind w:left="567" w:right="260"/>
        <w:jc w:val="center"/>
        <w:rPr>
          <w:rFonts w:eastAsiaTheme="minorHAnsi"/>
          <w:b/>
          <w:sz w:val="28"/>
          <w:szCs w:val="28"/>
          <w:lang w:eastAsia="en-US"/>
        </w:rPr>
      </w:pPr>
      <w:r w:rsidRPr="00CF51E4">
        <w:rPr>
          <w:rFonts w:eastAsiaTheme="minorHAnsi"/>
          <w:b/>
          <w:sz w:val="28"/>
          <w:szCs w:val="28"/>
          <w:lang w:eastAsia="en-US"/>
        </w:rPr>
        <w:t>РЕШИ:</w:t>
      </w:r>
    </w:p>
    <w:p w:rsidR="00CF51E4" w:rsidRPr="00CF51E4" w:rsidRDefault="00CF51E4" w:rsidP="00CF51E4">
      <w:pPr>
        <w:pStyle w:val="a7"/>
        <w:shd w:val="clear" w:color="auto" w:fill="FFFFFF"/>
        <w:spacing w:after="150"/>
        <w:ind w:left="567" w:right="260"/>
        <w:rPr>
          <w:rFonts w:eastAsiaTheme="minorHAnsi"/>
          <w:sz w:val="28"/>
          <w:szCs w:val="28"/>
          <w:lang w:eastAsia="en-US"/>
        </w:rPr>
      </w:pPr>
    </w:p>
    <w:p w:rsidR="00CF51E4" w:rsidRPr="00CF51E4" w:rsidRDefault="00CF51E4" w:rsidP="00CF51E4">
      <w:pPr>
        <w:pStyle w:val="a7"/>
        <w:shd w:val="clear" w:color="auto" w:fill="FFFFFF"/>
        <w:spacing w:after="150"/>
        <w:ind w:left="567" w:right="260"/>
        <w:rPr>
          <w:rFonts w:eastAsiaTheme="minorHAnsi"/>
          <w:sz w:val="28"/>
          <w:szCs w:val="28"/>
          <w:lang w:eastAsia="en-US"/>
        </w:rPr>
      </w:pPr>
      <w:r w:rsidRPr="00CF51E4">
        <w:rPr>
          <w:rFonts w:eastAsiaTheme="minorHAnsi"/>
          <w:sz w:val="28"/>
          <w:szCs w:val="28"/>
          <w:lang w:eastAsia="en-US"/>
        </w:rPr>
        <w:lastRenderedPageBreak/>
        <w:t>А) Определя общия брой на всички членове на секционни избирателни комисии при провеждането на местен референдум на територията на кметство Каблешково, община Поморие, област Бургас на 05 януари  2025 г., както следва:</w:t>
      </w:r>
    </w:p>
    <w:p w:rsidR="00CF51E4" w:rsidRPr="00CF51E4" w:rsidRDefault="00CF51E4" w:rsidP="00CF51E4">
      <w:pPr>
        <w:pStyle w:val="a7"/>
        <w:shd w:val="clear" w:color="auto" w:fill="FFFFFF"/>
        <w:spacing w:after="150"/>
        <w:ind w:left="567" w:right="260"/>
        <w:rPr>
          <w:rFonts w:eastAsiaTheme="minorHAnsi"/>
          <w:sz w:val="28"/>
          <w:szCs w:val="28"/>
          <w:lang w:eastAsia="en-US"/>
        </w:rPr>
      </w:pPr>
      <w:r w:rsidRPr="00CF51E4">
        <w:rPr>
          <w:rFonts w:eastAsiaTheme="minorHAnsi"/>
          <w:sz w:val="28"/>
          <w:szCs w:val="28"/>
          <w:lang w:eastAsia="en-US"/>
        </w:rPr>
        <w:t>- 4 бр. СИК по 9 членове, общ брой на членове на СИК 36 бр., включително и ръководства на СИК в т.ч. председатели, зам. председатели и секретари общо 12 бр.</w:t>
      </w:r>
    </w:p>
    <w:p w:rsidR="00CF51E4" w:rsidRPr="00CF51E4" w:rsidRDefault="00CF51E4" w:rsidP="00CF51E4">
      <w:pPr>
        <w:pStyle w:val="a7"/>
        <w:shd w:val="clear" w:color="auto" w:fill="FFFFFF"/>
        <w:spacing w:after="150"/>
        <w:ind w:left="567" w:right="260"/>
        <w:rPr>
          <w:rFonts w:eastAsiaTheme="minorHAnsi"/>
          <w:sz w:val="28"/>
          <w:szCs w:val="28"/>
          <w:lang w:eastAsia="en-US"/>
        </w:rPr>
      </w:pPr>
      <w:r w:rsidRPr="00CF51E4">
        <w:rPr>
          <w:rFonts w:eastAsiaTheme="minorHAnsi"/>
          <w:sz w:val="28"/>
          <w:szCs w:val="28"/>
          <w:lang w:eastAsia="en-US"/>
        </w:rPr>
        <w:t>Б) Утвърждава разпределение на местата в СИК при провеждането на местен референдум на територията на кметство Каблешково, община Поморие, област Бургас на 05 януари  2025 г., при следното съотношение между партиите и коалициите:</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ГЕРБ – 8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Коалиция Продължаваме Промяната – Демократична България – 4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ВЪЗРАЖДАНЕ – 4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ДПС НОВО НАЧАЛО – 4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БСП – ОБЕДИНЕНА ЛЕВИЦА – 4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АЛИАНС ЗА ПРАВА И СВОБОДИ – АПС – 4 бр.</w:t>
      </w:r>
      <w:r w:rsidRPr="00CF51E4">
        <w:rPr>
          <w:rFonts w:eastAsiaTheme="minorHAnsi"/>
          <w:sz w:val="28"/>
          <w:szCs w:val="28"/>
          <w:lang w:eastAsia="en-US"/>
        </w:rPr>
        <w:tab/>
      </w:r>
    </w:p>
    <w:p w:rsid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Pr>
          <w:rFonts w:eastAsiaTheme="minorHAnsi"/>
          <w:sz w:val="28"/>
          <w:szCs w:val="28"/>
          <w:lang w:eastAsia="en-US"/>
        </w:rPr>
        <w:t>ПП ИМА ТАКЪВ НАРОД - 4 бр.</w:t>
      </w:r>
    </w:p>
    <w:p w:rsid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Pr>
          <w:rFonts w:eastAsiaTheme="minorHAnsi"/>
          <w:sz w:val="28"/>
          <w:szCs w:val="28"/>
          <w:lang w:eastAsia="en-US"/>
        </w:rPr>
        <w:t>ПП МЕЧ – 4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p>
    <w:p w:rsidR="00CF51E4" w:rsidRPr="00CF51E4" w:rsidRDefault="00CF51E4" w:rsidP="00CF51E4">
      <w:pPr>
        <w:pStyle w:val="a7"/>
        <w:shd w:val="clear" w:color="auto" w:fill="FFFFFF"/>
        <w:spacing w:after="150"/>
        <w:ind w:left="567" w:right="260"/>
        <w:rPr>
          <w:rFonts w:eastAsiaTheme="minorHAnsi"/>
          <w:sz w:val="28"/>
          <w:szCs w:val="28"/>
          <w:lang w:eastAsia="en-US"/>
        </w:rPr>
      </w:pPr>
      <w:r w:rsidRPr="00CF51E4">
        <w:rPr>
          <w:rFonts w:eastAsiaTheme="minorHAnsi"/>
          <w:sz w:val="28"/>
          <w:szCs w:val="28"/>
          <w:lang w:eastAsia="en-US"/>
        </w:rPr>
        <w:t xml:space="preserve">В) Утвърждава разпределение на местата в ръководствата на СИК при провеждането на местен референдум на територията на кметство Каблешково, община Поморие, област Бургас на 05 януари  2025 г., при следното съотношение между партиите и коалициите: </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ГЕРБ – 4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Коалиция Продължаваме Промяната – Демократична България – 2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ВЪЗРАЖДАНЕ – 2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ДПС НОВО НАЧАЛО – 1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БСП – ОБЕДИНЕНА ЛЕВИЦА – 1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АЛИАНС ЗА ПРАВА И СВОБОДИ – АПС – 1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ПП ИМА ТАКЪВ НАРОД – 1 бр.</w:t>
      </w:r>
      <w:r w:rsidRPr="00CF51E4">
        <w:rPr>
          <w:rFonts w:eastAsiaTheme="minorHAnsi"/>
          <w:sz w:val="28"/>
          <w:szCs w:val="28"/>
          <w:lang w:eastAsia="en-US"/>
        </w:rPr>
        <w:tab/>
      </w:r>
    </w:p>
    <w:p w:rsid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r w:rsidRPr="00CF51E4">
        <w:rPr>
          <w:rFonts w:eastAsiaTheme="minorHAnsi"/>
          <w:sz w:val="28"/>
          <w:szCs w:val="28"/>
          <w:lang w:eastAsia="en-US"/>
        </w:rPr>
        <w:t>ПП МЕЧ – 0 бр.</w:t>
      </w:r>
    </w:p>
    <w:p w:rsidR="00CF51E4" w:rsidRPr="00CF51E4" w:rsidRDefault="00CF51E4" w:rsidP="00CF51E4">
      <w:pPr>
        <w:pStyle w:val="a7"/>
        <w:shd w:val="clear" w:color="auto" w:fill="FFFFFF"/>
        <w:spacing w:before="0" w:beforeAutospacing="0" w:after="0" w:afterAutospacing="0"/>
        <w:ind w:left="567" w:right="260"/>
        <w:rPr>
          <w:rFonts w:eastAsiaTheme="minorHAnsi"/>
          <w:sz w:val="28"/>
          <w:szCs w:val="28"/>
          <w:lang w:eastAsia="en-US"/>
        </w:rPr>
      </w:pPr>
    </w:p>
    <w:p w:rsidR="00CF51E4" w:rsidRPr="00CF51E4" w:rsidRDefault="00CF51E4" w:rsidP="00CF51E4">
      <w:pPr>
        <w:pStyle w:val="a7"/>
        <w:shd w:val="clear" w:color="auto" w:fill="FFFFFF"/>
        <w:spacing w:after="150"/>
        <w:ind w:left="567" w:right="260"/>
        <w:rPr>
          <w:rFonts w:eastAsiaTheme="minorHAnsi"/>
          <w:sz w:val="28"/>
          <w:szCs w:val="28"/>
          <w:lang w:eastAsia="en-US"/>
        </w:rPr>
      </w:pPr>
      <w:r w:rsidRPr="00CF51E4">
        <w:rPr>
          <w:rFonts w:eastAsiaTheme="minorHAnsi"/>
          <w:sz w:val="28"/>
          <w:szCs w:val="28"/>
          <w:lang w:eastAsia="en-US"/>
        </w:rPr>
        <w:t>С документите на хартиен носител от проведените консултации при кмета на Общината за разпределяне квотите на партиите в секционните комисии, в ОИК - Поморие да се представят в електронен вид, както следва:</w:t>
      </w:r>
    </w:p>
    <w:p w:rsidR="00CF51E4" w:rsidRPr="00CF51E4" w:rsidRDefault="00CF51E4" w:rsidP="00CF51E4">
      <w:pPr>
        <w:pStyle w:val="a7"/>
        <w:shd w:val="clear" w:color="auto" w:fill="FFFFFF"/>
        <w:spacing w:after="150"/>
        <w:ind w:left="567" w:right="260"/>
        <w:rPr>
          <w:rFonts w:eastAsiaTheme="minorHAnsi"/>
          <w:sz w:val="28"/>
          <w:szCs w:val="28"/>
          <w:lang w:eastAsia="en-US"/>
        </w:rPr>
      </w:pPr>
      <w:r w:rsidRPr="00CF51E4">
        <w:rPr>
          <w:rFonts w:eastAsiaTheme="minorHAnsi"/>
          <w:sz w:val="28"/>
          <w:szCs w:val="28"/>
          <w:lang w:eastAsia="en-US"/>
        </w:rPr>
        <w:t>а) при постигнато съгласие в хода на консултациите - предложенията на Кмета за състави на СИК, съдържащи необходимата информация за предложените членове на СИК, в т.ч. длъжност в комисията и партията/коалицията, която ги предлага.</w:t>
      </w:r>
    </w:p>
    <w:p w:rsidR="00702ED2" w:rsidRPr="0069206B" w:rsidRDefault="00CF51E4" w:rsidP="00CF51E4">
      <w:pPr>
        <w:pStyle w:val="a7"/>
        <w:shd w:val="clear" w:color="auto" w:fill="FFFFFF"/>
        <w:spacing w:before="0" w:beforeAutospacing="0" w:after="150" w:afterAutospacing="0"/>
        <w:ind w:left="567" w:right="260"/>
        <w:rPr>
          <w:sz w:val="28"/>
          <w:szCs w:val="28"/>
        </w:rPr>
      </w:pPr>
      <w:r w:rsidRPr="00CF51E4">
        <w:rPr>
          <w:rFonts w:eastAsiaTheme="minorHAnsi"/>
          <w:sz w:val="28"/>
          <w:szCs w:val="28"/>
          <w:lang w:eastAsia="en-US"/>
        </w:rPr>
        <w:lastRenderedPageBreak/>
        <w:t>б) извън случаите по б. „а“ - предложенията за състави на СИК на партиите и коалициите, представени при консултациите, съдържащи необходимата информация за предложените членове на СИК.</w:t>
      </w:r>
    </w:p>
    <w:p w:rsidR="00702ED2" w:rsidRPr="0069206B" w:rsidRDefault="00702ED2" w:rsidP="0069206B">
      <w:pPr>
        <w:pStyle w:val="a7"/>
        <w:shd w:val="clear" w:color="auto" w:fill="FFFFFF"/>
        <w:spacing w:before="0" w:beforeAutospacing="0" w:after="150" w:afterAutospacing="0"/>
        <w:ind w:left="567" w:right="260" w:firstLine="708"/>
        <w:jc w:val="both"/>
        <w:rPr>
          <w:sz w:val="28"/>
          <w:szCs w:val="28"/>
        </w:rPr>
      </w:pPr>
      <w:r w:rsidRPr="0069206B">
        <w:rPr>
          <w:b/>
          <w:sz w:val="28"/>
          <w:szCs w:val="28"/>
        </w:rPr>
        <w:t xml:space="preserve">По т. 2: </w:t>
      </w:r>
    </w:p>
    <w:p w:rsidR="00CF51E4" w:rsidRDefault="00CF51E4" w:rsidP="00CF51E4">
      <w:pPr>
        <w:pStyle w:val="a6"/>
        <w:ind w:left="567" w:right="260" w:firstLine="708"/>
        <w:jc w:val="both"/>
        <w:rPr>
          <w:rFonts w:ascii="Times New Roman" w:eastAsia="Times New Roman" w:hAnsi="Times New Roman" w:cs="Times New Roman"/>
          <w:sz w:val="28"/>
          <w:szCs w:val="28"/>
          <w:shd w:val="clear" w:color="auto" w:fill="FFFFFF"/>
          <w:lang w:eastAsia="bg-BG"/>
        </w:rPr>
      </w:pPr>
      <w:r w:rsidRPr="00CF51E4">
        <w:rPr>
          <w:rFonts w:ascii="Times New Roman" w:eastAsia="Times New Roman" w:hAnsi="Times New Roman" w:cs="Times New Roman"/>
          <w:sz w:val="28"/>
          <w:szCs w:val="28"/>
          <w:shd w:val="clear" w:color="auto" w:fill="FFFFFF"/>
          <w:lang w:eastAsia="bg-BG"/>
        </w:rPr>
        <w:t xml:space="preserve">Общинска избирателна комисия – Поморие, на основание чл. 87, ал. 1, т. 1 от Изборния кодекс и § 2 от ПЗР на Закона за пряко участие на гражданите в държавната власт и местното самоуправление </w:t>
      </w:r>
    </w:p>
    <w:p w:rsidR="00CF51E4" w:rsidRPr="00CF51E4" w:rsidRDefault="00CF51E4" w:rsidP="00CF51E4">
      <w:pPr>
        <w:pStyle w:val="a6"/>
        <w:ind w:left="567" w:right="260" w:firstLine="708"/>
        <w:jc w:val="both"/>
        <w:rPr>
          <w:rFonts w:ascii="Times New Roman" w:eastAsia="Times New Roman" w:hAnsi="Times New Roman" w:cs="Times New Roman"/>
          <w:sz w:val="28"/>
          <w:szCs w:val="28"/>
          <w:shd w:val="clear" w:color="auto" w:fill="FFFFFF"/>
          <w:lang w:eastAsia="bg-BG"/>
        </w:rPr>
      </w:pPr>
    </w:p>
    <w:p w:rsidR="00CF51E4" w:rsidRDefault="00CF51E4" w:rsidP="00CF51E4">
      <w:pPr>
        <w:pStyle w:val="a6"/>
        <w:ind w:left="567" w:right="260" w:firstLine="708"/>
        <w:jc w:val="center"/>
        <w:rPr>
          <w:rFonts w:ascii="Times New Roman" w:eastAsia="Times New Roman" w:hAnsi="Times New Roman" w:cs="Times New Roman"/>
          <w:b/>
          <w:sz w:val="28"/>
          <w:szCs w:val="28"/>
          <w:shd w:val="clear" w:color="auto" w:fill="FFFFFF"/>
          <w:lang w:eastAsia="bg-BG"/>
        </w:rPr>
      </w:pPr>
      <w:r w:rsidRPr="00CF51E4">
        <w:rPr>
          <w:rFonts w:ascii="Times New Roman" w:eastAsia="Times New Roman" w:hAnsi="Times New Roman" w:cs="Times New Roman"/>
          <w:b/>
          <w:sz w:val="28"/>
          <w:szCs w:val="28"/>
          <w:shd w:val="clear" w:color="auto" w:fill="FFFFFF"/>
          <w:lang w:eastAsia="bg-BG"/>
        </w:rPr>
        <w:t>РЕШИ:</w:t>
      </w:r>
    </w:p>
    <w:p w:rsidR="00CF51E4" w:rsidRPr="00CF51E4" w:rsidRDefault="00CF51E4" w:rsidP="00CF51E4">
      <w:pPr>
        <w:pStyle w:val="a6"/>
        <w:ind w:left="567" w:right="260" w:firstLine="708"/>
        <w:jc w:val="center"/>
        <w:rPr>
          <w:rFonts w:ascii="Times New Roman" w:eastAsia="Times New Roman" w:hAnsi="Times New Roman" w:cs="Times New Roman"/>
          <w:b/>
          <w:sz w:val="28"/>
          <w:szCs w:val="28"/>
          <w:shd w:val="clear" w:color="auto" w:fill="FFFFFF"/>
          <w:lang w:eastAsia="bg-BG"/>
        </w:rPr>
      </w:pPr>
    </w:p>
    <w:p w:rsidR="00CF51E4" w:rsidRPr="00CF51E4" w:rsidRDefault="00CF51E4" w:rsidP="00CF51E4">
      <w:pPr>
        <w:pStyle w:val="a6"/>
        <w:ind w:left="567" w:right="260" w:firstLine="708"/>
        <w:jc w:val="both"/>
        <w:rPr>
          <w:rFonts w:ascii="Times New Roman" w:eastAsia="Times New Roman" w:hAnsi="Times New Roman" w:cs="Times New Roman"/>
          <w:sz w:val="28"/>
          <w:szCs w:val="28"/>
          <w:shd w:val="clear" w:color="auto" w:fill="FFFFFF"/>
          <w:lang w:eastAsia="bg-BG"/>
        </w:rPr>
      </w:pPr>
      <w:r w:rsidRPr="00CF51E4">
        <w:rPr>
          <w:rFonts w:ascii="Times New Roman" w:eastAsia="Times New Roman" w:hAnsi="Times New Roman" w:cs="Times New Roman"/>
          <w:sz w:val="28"/>
          <w:szCs w:val="28"/>
          <w:shd w:val="clear" w:color="auto" w:fill="FFFFFF"/>
          <w:lang w:eastAsia="bg-BG"/>
        </w:rPr>
        <w:t>Отменя свое Решение №190 от 23.11.2023г. относно определяне на лице, което да замества секретаря на Общинска избирателна комисия – Поморие.</w:t>
      </w:r>
    </w:p>
    <w:p w:rsidR="00CF51E4" w:rsidRPr="00CF51E4" w:rsidRDefault="00CF51E4" w:rsidP="00CF51E4">
      <w:pPr>
        <w:pStyle w:val="a6"/>
        <w:ind w:left="567" w:right="260" w:firstLine="708"/>
        <w:jc w:val="both"/>
        <w:rPr>
          <w:rFonts w:ascii="Times New Roman" w:eastAsia="Times New Roman" w:hAnsi="Times New Roman" w:cs="Times New Roman"/>
          <w:sz w:val="28"/>
          <w:szCs w:val="28"/>
          <w:shd w:val="clear" w:color="auto" w:fill="FFFFFF"/>
          <w:lang w:eastAsia="bg-BG"/>
        </w:rPr>
      </w:pPr>
      <w:r w:rsidRPr="00CF51E4">
        <w:rPr>
          <w:rFonts w:ascii="Times New Roman" w:eastAsia="Times New Roman" w:hAnsi="Times New Roman" w:cs="Times New Roman"/>
          <w:sz w:val="28"/>
          <w:szCs w:val="28"/>
          <w:shd w:val="clear" w:color="auto" w:fill="FFFFFF"/>
          <w:lang w:eastAsia="bg-BG"/>
        </w:rPr>
        <w:t xml:space="preserve">При отсъствие на Председателя Кольо Георгиев Николов решенията, протоколите, удостоверенията, справките и текущата кореспонденция ще се подписват от заместник-председателя Хубавина Лазарова </w:t>
      </w:r>
      <w:proofErr w:type="spellStart"/>
      <w:r w:rsidRPr="00CF51E4">
        <w:rPr>
          <w:rFonts w:ascii="Times New Roman" w:eastAsia="Times New Roman" w:hAnsi="Times New Roman" w:cs="Times New Roman"/>
          <w:sz w:val="28"/>
          <w:szCs w:val="28"/>
          <w:shd w:val="clear" w:color="auto" w:fill="FFFFFF"/>
          <w:lang w:eastAsia="bg-BG"/>
        </w:rPr>
        <w:t>Япаджиева</w:t>
      </w:r>
      <w:proofErr w:type="spellEnd"/>
      <w:r w:rsidRPr="00CF51E4">
        <w:rPr>
          <w:rFonts w:ascii="Times New Roman" w:eastAsia="Times New Roman" w:hAnsi="Times New Roman" w:cs="Times New Roman"/>
          <w:sz w:val="28"/>
          <w:szCs w:val="28"/>
          <w:shd w:val="clear" w:color="auto" w:fill="FFFFFF"/>
          <w:lang w:eastAsia="bg-BG"/>
        </w:rPr>
        <w:t xml:space="preserve"> и секретаря Деница Петрова Бакалова-Стоянова.</w:t>
      </w:r>
    </w:p>
    <w:p w:rsidR="004C7B11" w:rsidRPr="0069206B" w:rsidRDefault="00CF51E4" w:rsidP="00CF51E4">
      <w:pPr>
        <w:pStyle w:val="a6"/>
        <w:ind w:left="567" w:right="260" w:firstLine="708"/>
        <w:jc w:val="both"/>
        <w:rPr>
          <w:rFonts w:ascii="Times New Roman" w:hAnsi="Times New Roman" w:cs="Times New Roman"/>
          <w:sz w:val="28"/>
          <w:szCs w:val="28"/>
        </w:rPr>
      </w:pPr>
      <w:r w:rsidRPr="00CF51E4">
        <w:rPr>
          <w:rFonts w:ascii="Times New Roman" w:eastAsia="Times New Roman" w:hAnsi="Times New Roman" w:cs="Times New Roman"/>
          <w:sz w:val="28"/>
          <w:szCs w:val="28"/>
          <w:shd w:val="clear" w:color="auto" w:fill="FFFFFF"/>
          <w:lang w:eastAsia="bg-BG"/>
        </w:rPr>
        <w:t xml:space="preserve">При отсъствие едновременно на Председателя Кольо Георгиев Николов и секретаря Деница Петрова Бакалова-Стоянова решенията, протоколите, удостоверенията, справките и текущата кореспонденция ще се подписват от двама заместник-председатели, един от които Хубавина Лазарова </w:t>
      </w:r>
      <w:proofErr w:type="spellStart"/>
      <w:r w:rsidRPr="00CF51E4">
        <w:rPr>
          <w:rFonts w:ascii="Times New Roman" w:eastAsia="Times New Roman" w:hAnsi="Times New Roman" w:cs="Times New Roman"/>
          <w:sz w:val="28"/>
          <w:szCs w:val="28"/>
          <w:shd w:val="clear" w:color="auto" w:fill="FFFFFF"/>
          <w:lang w:eastAsia="bg-BG"/>
        </w:rPr>
        <w:t>Япаджиева</w:t>
      </w:r>
      <w:proofErr w:type="spellEnd"/>
      <w:r w:rsidRPr="00CF51E4">
        <w:rPr>
          <w:rFonts w:ascii="Times New Roman" w:eastAsia="Times New Roman" w:hAnsi="Times New Roman" w:cs="Times New Roman"/>
          <w:sz w:val="28"/>
          <w:szCs w:val="28"/>
          <w:shd w:val="clear" w:color="auto" w:fill="FFFFFF"/>
          <w:lang w:eastAsia="bg-BG"/>
        </w:rPr>
        <w:t xml:space="preserve">. </w:t>
      </w:r>
      <w:r w:rsidR="004C7B11" w:rsidRPr="0069206B">
        <w:rPr>
          <w:rFonts w:ascii="Times New Roman" w:hAnsi="Times New Roman" w:cs="Times New Roman"/>
          <w:sz w:val="28"/>
          <w:szCs w:val="28"/>
        </w:rPr>
        <w:t xml:space="preserve">При изчерпване на дневния ред заседанието приключи в </w:t>
      </w:r>
      <w:r w:rsidR="00290B46" w:rsidRPr="0069206B">
        <w:rPr>
          <w:rFonts w:ascii="Times New Roman" w:hAnsi="Times New Roman" w:cs="Times New Roman"/>
          <w:sz w:val="28"/>
          <w:szCs w:val="28"/>
        </w:rPr>
        <w:t>1</w:t>
      </w:r>
      <w:r w:rsidR="00D76AD4">
        <w:rPr>
          <w:rFonts w:ascii="Times New Roman" w:hAnsi="Times New Roman" w:cs="Times New Roman"/>
          <w:sz w:val="28"/>
          <w:szCs w:val="28"/>
        </w:rPr>
        <w:t>7</w:t>
      </w:r>
      <w:r w:rsidR="00290B46" w:rsidRPr="0069206B">
        <w:rPr>
          <w:rFonts w:ascii="Times New Roman" w:hAnsi="Times New Roman" w:cs="Times New Roman"/>
          <w:sz w:val="28"/>
          <w:szCs w:val="28"/>
        </w:rPr>
        <w:t>:</w:t>
      </w:r>
      <w:r w:rsidR="00D76AD4">
        <w:rPr>
          <w:rFonts w:ascii="Times New Roman" w:hAnsi="Times New Roman" w:cs="Times New Roman"/>
          <w:sz w:val="28"/>
          <w:szCs w:val="28"/>
        </w:rPr>
        <w:t>3</w:t>
      </w:r>
      <w:r w:rsidR="00E70E58" w:rsidRPr="0069206B">
        <w:rPr>
          <w:rFonts w:ascii="Times New Roman" w:hAnsi="Times New Roman" w:cs="Times New Roman"/>
          <w:sz w:val="28"/>
          <w:szCs w:val="28"/>
        </w:rPr>
        <w:t>0</w:t>
      </w:r>
      <w:r w:rsidR="004C7B11" w:rsidRPr="0069206B">
        <w:rPr>
          <w:rFonts w:ascii="Times New Roman" w:hAnsi="Times New Roman" w:cs="Times New Roman"/>
          <w:sz w:val="28"/>
          <w:szCs w:val="28"/>
        </w:rPr>
        <w:t xml:space="preserve"> часа.</w:t>
      </w:r>
    </w:p>
    <w:p w:rsidR="004C7B11" w:rsidRPr="0069206B" w:rsidRDefault="004C7B11" w:rsidP="0069206B">
      <w:pPr>
        <w:pStyle w:val="a6"/>
        <w:ind w:left="567" w:right="260"/>
        <w:jc w:val="both"/>
        <w:rPr>
          <w:rFonts w:ascii="Times New Roman" w:hAnsi="Times New Roman" w:cs="Times New Roman"/>
          <w:sz w:val="28"/>
          <w:szCs w:val="28"/>
        </w:rPr>
      </w:pPr>
    </w:p>
    <w:p w:rsidR="004C7B11" w:rsidRPr="0069206B" w:rsidRDefault="004C7B11" w:rsidP="0069206B">
      <w:pPr>
        <w:pStyle w:val="a6"/>
        <w:ind w:left="567" w:right="260" w:firstLine="567"/>
        <w:jc w:val="both"/>
        <w:rPr>
          <w:rFonts w:ascii="Times New Roman" w:hAnsi="Times New Roman" w:cs="Times New Roman"/>
          <w:sz w:val="28"/>
          <w:szCs w:val="28"/>
        </w:rPr>
      </w:pPr>
      <w:r w:rsidRPr="0069206B">
        <w:rPr>
          <w:rFonts w:ascii="Times New Roman" w:hAnsi="Times New Roman" w:cs="Times New Roman"/>
          <w:sz w:val="28"/>
          <w:szCs w:val="28"/>
        </w:rPr>
        <w:t>Подписи на присъствалите на заседанието:</w:t>
      </w:r>
    </w:p>
    <w:p w:rsidR="004C7B11" w:rsidRPr="0069206B" w:rsidRDefault="004C7B11" w:rsidP="0069206B">
      <w:pPr>
        <w:pStyle w:val="a6"/>
        <w:ind w:left="567" w:right="260"/>
        <w:rPr>
          <w:rFonts w:ascii="Times New Roman" w:hAnsi="Times New Roman" w:cs="Times New Roman"/>
          <w:sz w:val="28"/>
          <w:szCs w:val="28"/>
        </w:rPr>
      </w:pPr>
    </w:p>
    <w:p w:rsidR="00931543" w:rsidRPr="0069206B" w:rsidRDefault="00931543" w:rsidP="0069206B">
      <w:pPr>
        <w:ind w:left="567" w:right="260"/>
        <w:jc w:val="both"/>
        <w:rPr>
          <w:rFonts w:ascii="Times New Roman" w:hAnsi="Times New Roman" w:cs="Times New Roman"/>
          <w:sz w:val="28"/>
          <w:szCs w:val="28"/>
        </w:rPr>
      </w:pPr>
      <w:r w:rsidRPr="0069206B">
        <w:rPr>
          <w:rFonts w:ascii="Times New Roman" w:hAnsi="Times New Roman" w:cs="Times New Roman"/>
          <w:sz w:val="28"/>
          <w:szCs w:val="28"/>
        </w:rPr>
        <w:t>Председател: Кольо Георгиев Николов</w:t>
      </w:r>
      <w:r w:rsidR="00F63390" w:rsidRPr="0069206B">
        <w:rPr>
          <w:rFonts w:ascii="Times New Roman" w:hAnsi="Times New Roman" w:cs="Times New Roman"/>
          <w:sz w:val="28"/>
          <w:szCs w:val="28"/>
        </w:rPr>
        <w:t xml:space="preserve"> ………………………</w:t>
      </w:r>
    </w:p>
    <w:p w:rsidR="00931543" w:rsidRPr="0069206B" w:rsidRDefault="00931543" w:rsidP="0069206B">
      <w:pPr>
        <w:ind w:left="567" w:right="260"/>
        <w:jc w:val="both"/>
        <w:rPr>
          <w:rFonts w:ascii="Times New Roman" w:hAnsi="Times New Roman" w:cs="Times New Roman"/>
          <w:sz w:val="28"/>
          <w:szCs w:val="28"/>
        </w:rPr>
      </w:pPr>
      <w:r w:rsidRPr="0069206B">
        <w:rPr>
          <w:rFonts w:ascii="Times New Roman" w:hAnsi="Times New Roman" w:cs="Times New Roman"/>
          <w:sz w:val="28"/>
          <w:szCs w:val="28"/>
        </w:rPr>
        <w:t>Зам.-Председател: Дарина Константинова Иванова</w:t>
      </w:r>
      <w:r w:rsidR="00F63390" w:rsidRPr="0069206B">
        <w:rPr>
          <w:rFonts w:ascii="Times New Roman" w:hAnsi="Times New Roman" w:cs="Times New Roman"/>
          <w:sz w:val="28"/>
          <w:szCs w:val="28"/>
        </w:rPr>
        <w:t xml:space="preserve">   …………………</w:t>
      </w:r>
    </w:p>
    <w:p w:rsidR="00931543" w:rsidRDefault="00931543" w:rsidP="0069206B">
      <w:pPr>
        <w:ind w:left="567" w:right="260"/>
        <w:jc w:val="both"/>
        <w:rPr>
          <w:rFonts w:ascii="Times New Roman" w:hAnsi="Times New Roman" w:cs="Times New Roman"/>
          <w:sz w:val="28"/>
          <w:szCs w:val="28"/>
        </w:rPr>
      </w:pPr>
      <w:r w:rsidRPr="0069206B">
        <w:rPr>
          <w:rFonts w:ascii="Times New Roman" w:hAnsi="Times New Roman" w:cs="Times New Roman"/>
          <w:sz w:val="28"/>
          <w:szCs w:val="28"/>
        </w:rPr>
        <w:t xml:space="preserve">Зам.-Председател: Хубавина Лазарова </w:t>
      </w:r>
      <w:proofErr w:type="spellStart"/>
      <w:r w:rsidRPr="0069206B">
        <w:rPr>
          <w:rFonts w:ascii="Times New Roman" w:hAnsi="Times New Roman" w:cs="Times New Roman"/>
          <w:sz w:val="28"/>
          <w:szCs w:val="28"/>
        </w:rPr>
        <w:t>Япаджиева</w:t>
      </w:r>
      <w:proofErr w:type="spellEnd"/>
      <w:r w:rsidR="00F63390" w:rsidRPr="0069206B">
        <w:rPr>
          <w:rFonts w:ascii="Times New Roman" w:hAnsi="Times New Roman" w:cs="Times New Roman"/>
          <w:sz w:val="28"/>
          <w:szCs w:val="28"/>
        </w:rPr>
        <w:t xml:space="preserve">   …………………</w:t>
      </w:r>
    </w:p>
    <w:p w:rsidR="0069206B" w:rsidRPr="00C44B44" w:rsidRDefault="0069206B" w:rsidP="0069206B">
      <w:pPr>
        <w:ind w:left="567" w:right="260"/>
        <w:jc w:val="both"/>
        <w:rPr>
          <w:rFonts w:ascii="Times New Roman" w:hAnsi="Times New Roman" w:cs="Times New Roman"/>
          <w:sz w:val="28"/>
          <w:szCs w:val="28"/>
        </w:rPr>
      </w:pPr>
      <w:r w:rsidRPr="0069206B">
        <w:rPr>
          <w:rFonts w:ascii="Times New Roman" w:hAnsi="Times New Roman" w:cs="Times New Roman"/>
          <w:sz w:val="28"/>
          <w:szCs w:val="28"/>
        </w:rPr>
        <w:t>Зам.-Председател:</w:t>
      </w:r>
      <w:r w:rsidRPr="00C44B44">
        <w:rPr>
          <w:rFonts w:ascii="Times New Roman" w:hAnsi="Times New Roman" w:cs="Times New Roman"/>
          <w:sz w:val="28"/>
          <w:szCs w:val="28"/>
        </w:rPr>
        <w:t xml:space="preserve"> Пенка Янкова </w:t>
      </w:r>
      <w:proofErr w:type="spellStart"/>
      <w:r w:rsidRPr="00C44B44">
        <w:rPr>
          <w:rFonts w:ascii="Times New Roman" w:hAnsi="Times New Roman" w:cs="Times New Roman"/>
          <w:sz w:val="28"/>
          <w:szCs w:val="28"/>
        </w:rPr>
        <w:t>Вакрилова</w:t>
      </w:r>
      <w:proofErr w:type="spellEnd"/>
    </w:p>
    <w:p w:rsidR="00931543" w:rsidRPr="0069206B" w:rsidRDefault="00E70E58" w:rsidP="0069206B">
      <w:pPr>
        <w:tabs>
          <w:tab w:val="left" w:pos="6300"/>
        </w:tabs>
        <w:ind w:left="567" w:right="260"/>
        <w:jc w:val="both"/>
        <w:rPr>
          <w:rFonts w:ascii="Times New Roman" w:hAnsi="Times New Roman" w:cs="Times New Roman"/>
          <w:sz w:val="28"/>
          <w:szCs w:val="28"/>
        </w:rPr>
      </w:pPr>
      <w:r w:rsidRPr="0069206B">
        <w:rPr>
          <w:rFonts w:ascii="Times New Roman" w:hAnsi="Times New Roman" w:cs="Times New Roman"/>
          <w:sz w:val="28"/>
          <w:szCs w:val="28"/>
        </w:rPr>
        <w:t xml:space="preserve">Членове:       </w:t>
      </w:r>
      <w:r w:rsidR="00931543" w:rsidRPr="0069206B">
        <w:rPr>
          <w:rFonts w:ascii="Times New Roman" w:hAnsi="Times New Roman" w:cs="Times New Roman"/>
          <w:sz w:val="28"/>
          <w:szCs w:val="28"/>
        </w:rPr>
        <w:t>Миле</w:t>
      </w:r>
      <w:r w:rsidR="00F63390" w:rsidRPr="0069206B">
        <w:rPr>
          <w:rFonts w:ascii="Times New Roman" w:hAnsi="Times New Roman" w:cs="Times New Roman"/>
          <w:sz w:val="28"/>
          <w:szCs w:val="28"/>
        </w:rPr>
        <w:t>на Димитрова Стоянова …………………</w:t>
      </w:r>
    </w:p>
    <w:p w:rsidR="00931543" w:rsidRPr="0069206B" w:rsidRDefault="00931543" w:rsidP="0069206B">
      <w:pPr>
        <w:ind w:left="567" w:right="260"/>
        <w:jc w:val="both"/>
        <w:rPr>
          <w:rFonts w:ascii="Times New Roman" w:hAnsi="Times New Roman" w:cs="Times New Roman"/>
          <w:sz w:val="28"/>
          <w:szCs w:val="28"/>
        </w:rPr>
      </w:pPr>
      <w:r w:rsidRPr="0069206B">
        <w:rPr>
          <w:rFonts w:ascii="Times New Roman" w:hAnsi="Times New Roman" w:cs="Times New Roman"/>
          <w:sz w:val="28"/>
          <w:szCs w:val="28"/>
        </w:rPr>
        <w:tab/>
      </w:r>
      <w:r w:rsidRPr="0069206B">
        <w:rPr>
          <w:rFonts w:ascii="Times New Roman" w:hAnsi="Times New Roman" w:cs="Times New Roman"/>
          <w:sz w:val="28"/>
          <w:szCs w:val="28"/>
        </w:rPr>
        <w:tab/>
      </w:r>
      <w:r w:rsidRPr="0069206B">
        <w:rPr>
          <w:rFonts w:ascii="Times New Roman" w:hAnsi="Times New Roman" w:cs="Times New Roman"/>
          <w:sz w:val="28"/>
          <w:szCs w:val="28"/>
        </w:rPr>
        <w:tab/>
        <w:t>Стефка Вълкова Ангелова</w:t>
      </w:r>
      <w:r w:rsidR="00F63390" w:rsidRPr="0069206B">
        <w:rPr>
          <w:rFonts w:ascii="Times New Roman" w:hAnsi="Times New Roman" w:cs="Times New Roman"/>
          <w:sz w:val="28"/>
          <w:szCs w:val="28"/>
        </w:rPr>
        <w:t xml:space="preserve"> ………………….</w:t>
      </w:r>
    </w:p>
    <w:p w:rsidR="004C7B11" w:rsidRPr="0069206B" w:rsidRDefault="00931543" w:rsidP="0069206B">
      <w:pPr>
        <w:ind w:left="567" w:right="260"/>
        <w:jc w:val="both"/>
        <w:rPr>
          <w:rFonts w:ascii="Times New Roman" w:hAnsi="Times New Roman" w:cs="Times New Roman"/>
          <w:sz w:val="28"/>
          <w:szCs w:val="28"/>
        </w:rPr>
      </w:pPr>
      <w:r w:rsidRPr="0069206B">
        <w:rPr>
          <w:rFonts w:ascii="Times New Roman" w:hAnsi="Times New Roman" w:cs="Times New Roman"/>
          <w:sz w:val="28"/>
          <w:szCs w:val="28"/>
        </w:rPr>
        <w:tab/>
      </w:r>
      <w:r w:rsidRPr="0069206B">
        <w:rPr>
          <w:rFonts w:ascii="Times New Roman" w:hAnsi="Times New Roman" w:cs="Times New Roman"/>
          <w:sz w:val="28"/>
          <w:szCs w:val="28"/>
        </w:rPr>
        <w:tab/>
      </w:r>
      <w:r w:rsidRPr="0069206B">
        <w:rPr>
          <w:rFonts w:ascii="Times New Roman" w:hAnsi="Times New Roman" w:cs="Times New Roman"/>
          <w:sz w:val="28"/>
          <w:szCs w:val="28"/>
        </w:rPr>
        <w:tab/>
        <w:t>Иво Асенов Иванов</w:t>
      </w:r>
      <w:r w:rsidR="00F63390" w:rsidRPr="0069206B">
        <w:rPr>
          <w:rFonts w:ascii="Times New Roman" w:hAnsi="Times New Roman" w:cs="Times New Roman"/>
          <w:sz w:val="28"/>
          <w:szCs w:val="28"/>
        </w:rPr>
        <w:t xml:space="preserve">  …………………</w:t>
      </w:r>
    </w:p>
    <w:p w:rsidR="00D76AD4" w:rsidRDefault="00F63390" w:rsidP="0069206B">
      <w:pPr>
        <w:tabs>
          <w:tab w:val="left" w:pos="2205"/>
        </w:tabs>
        <w:spacing w:line="276" w:lineRule="auto"/>
        <w:ind w:left="567" w:right="260"/>
        <w:jc w:val="both"/>
        <w:rPr>
          <w:rFonts w:ascii="Times New Roman" w:hAnsi="Times New Roman" w:cs="Times New Roman"/>
          <w:sz w:val="28"/>
          <w:szCs w:val="28"/>
        </w:rPr>
      </w:pPr>
      <w:r w:rsidRPr="0069206B">
        <w:rPr>
          <w:rFonts w:ascii="Times New Roman" w:hAnsi="Times New Roman" w:cs="Times New Roman"/>
          <w:sz w:val="28"/>
          <w:szCs w:val="28"/>
        </w:rPr>
        <w:tab/>
        <w:t xml:space="preserve">Валентина Канева </w:t>
      </w:r>
      <w:proofErr w:type="spellStart"/>
      <w:r w:rsidRPr="0069206B">
        <w:rPr>
          <w:rFonts w:ascii="Times New Roman" w:hAnsi="Times New Roman" w:cs="Times New Roman"/>
          <w:sz w:val="28"/>
          <w:szCs w:val="28"/>
        </w:rPr>
        <w:t>Канева</w:t>
      </w:r>
      <w:proofErr w:type="spellEnd"/>
      <w:r w:rsidRPr="0069206B">
        <w:rPr>
          <w:rFonts w:ascii="Times New Roman" w:hAnsi="Times New Roman" w:cs="Times New Roman"/>
          <w:sz w:val="28"/>
          <w:szCs w:val="28"/>
        </w:rPr>
        <w:t xml:space="preserve">  ………………….</w:t>
      </w:r>
    </w:p>
    <w:p w:rsidR="00832E47" w:rsidRPr="00D76AD4" w:rsidRDefault="00D76AD4" w:rsidP="00D76AD4">
      <w:pPr>
        <w:tabs>
          <w:tab w:val="left" w:pos="2205"/>
        </w:tabs>
        <w:rPr>
          <w:rFonts w:ascii="Times New Roman" w:hAnsi="Times New Roman" w:cs="Times New Roman"/>
          <w:sz w:val="28"/>
          <w:szCs w:val="28"/>
        </w:rPr>
      </w:pPr>
      <w:r>
        <w:rPr>
          <w:rFonts w:ascii="Times New Roman" w:hAnsi="Times New Roman" w:cs="Times New Roman"/>
          <w:sz w:val="28"/>
          <w:szCs w:val="28"/>
        </w:rPr>
        <w:tab/>
      </w:r>
      <w:r w:rsidRPr="00D76AD4">
        <w:rPr>
          <w:rFonts w:ascii="Times New Roman" w:hAnsi="Times New Roman" w:cs="Times New Roman"/>
          <w:sz w:val="28"/>
          <w:szCs w:val="28"/>
        </w:rPr>
        <w:t>Станимир Костов Стаматов</w:t>
      </w:r>
      <w:r>
        <w:rPr>
          <w:rFonts w:ascii="Times New Roman" w:hAnsi="Times New Roman" w:cs="Times New Roman"/>
          <w:sz w:val="28"/>
          <w:szCs w:val="28"/>
        </w:rPr>
        <w:t xml:space="preserve"> </w:t>
      </w:r>
      <w:bookmarkStart w:id="0" w:name="_GoBack"/>
      <w:bookmarkEnd w:id="0"/>
      <w:r w:rsidRPr="00D76AD4">
        <w:rPr>
          <w:rFonts w:ascii="Times New Roman" w:hAnsi="Times New Roman" w:cs="Times New Roman"/>
          <w:sz w:val="28"/>
          <w:szCs w:val="28"/>
        </w:rPr>
        <w:t>………………….</w:t>
      </w:r>
    </w:p>
    <w:sectPr w:rsidR="00832E47" w:rsidRPr="00D76AD4" w:rsidSect="00833AF6">
      <w:footerReference w:type="default" r:id="rId8"/>
      <w:pgSz w:w="11906" w:h="16838"/>
      <w:pgMar w:top="720" w:right="720" w:bottom="720" w:left="72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9C" w:rsidRDefault="004E459C" w:rsidP="00C67ED8">
      <w:pPr>
        <w:spacing w:after="0" w:line="240" w:lineRule="auto"/>
      </w:pPr>
      <w:r>
        <w:separator/>
      </w:r>
    </w:p>
  </w:endnote>
  <w:endnote w:type="continuationSeparator" w:id="0">
    <w:p w:rsidR="004E459C" w:rsidRDefault="004E459C" w:rsidP="00C6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44778"/>
      <w:docPartObj>
        <w:docPartGallery w:val="Page Numbers (Bottom of Page)"/>
        <w:docPartUnique/>
      </w:docPartObj>
    </w:sdtPr>
    <w:sdtEndPr/>
    <w:sdtContent>
      <w:p w:rsidR="00C67ED8" w:rsidRDefault="00643241">
        <w:pPr>
          <w:pStyle w:val="aa"/>
          <w:jc w:val="center"/>
        </w:pPr>
        <w:r>
          <w:fldChar w:fldCharType="begin"/>
        </w:r>
        <w:r w:rsidR="00C67ED8">
          <w:instrText>PAGE   \* MERGEFORMAT</w:instrText>
        </w:r>
        <w:r>
          <w:fldChar w:fldCharType="separate"/>
        </w:r>
        <w:r w:rsidR="00D76AD4">
          <w:rPr>
            <w:noProof/>
          </w:rPr>
          <w:t>3</w:t>
        </w:r>
        <w:r>
          <w:fldChar w:fldCharType="end"/>
        </w:r>
      </w:p>
    </w:sdtContent>
  </w:sdt>
  <w:p w:rsidR="00C67ED8" w:rsidRDefault="00C67ED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9C" w:rsidRDefault="004E459C" w:rsidP="00C67ED8">
      <w:pPr>
        <w:spacing w:after="0" w:line="240" w:lineRule="auto"/>
      </w:pPr>
      <w:r>
        <w:separator/>
      </w:r>
    </w:p>
  </w:footnote>
  <w:footnote w:type="continuationSeparator" w:id="0">
    <w:p w:rsidR="004E459C" w:rsidRDefault="004E459C" w:rsidP="00C6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636B4"/>
    <w:multiLevelType w:val="hybridMultilevel"/>
    <w:tmpl w:val="300A4D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D7"/>
    <w:rsid w:val="00025B85"/>
    <w:rsid w:val="00076FDE"/>
    <w:rsid w:val="00077503"/>
    <w:rsid w:val="000A2E9D"/>
    <w:rsid w:val="000E24B6"/>
    <w:rsid w:val="0011318C"/>
    <w:rsid w:val="00167363"/>
    <w:rsid w:val="00227C71"/>
    <w:rsid w:val="00237B5E"/>
    <w:rsid w:val="00251F05"/>
    <w:rsid w:val="0026068E"/>
    <w:rsid w:val="0027681E"/>
    <w:rsid w:val="00290B46"/>
    <w:rsid w:val="002F5269"/>
    <w:rsid w:val="00365660"/>
    <w:rsid w:val="003C610A"/>
    <w:rsid w:val="003F4CA2"/>
    <w:rsid w:val="004C7B11"/>
    <w:rsid w:val="004E459C"/>
    <w:rsid w:val="004E511B"/>
    <w:rsid w:val="004F5592"/>
    <w:rsid w:val="00595543"/>
    <w:rsid w:val="005B1CC4"/>
    <w:rsid w:val="005C792C"/>
    <w:rsid w:val="005D321D"/>
    <w:rsid w:val="00617860"/>
    <w:rsid w:val="00643241"/>
    <w:rsid w:val="00650DD1"/>
    <w:rsid w:val="00681121"/>
    <w:rsid w:val="00685FC7"/>
    <w:rsid w:val="0069206B"/>
    <w:rsid w:val="00696A50"/>
    <w:rsid w:val="006D3BCA"/>
    <w:rsid w:val="006D4698"/>
    <w:rsid w:val="00702ED2"/>
    <w:rsid w:val="00765A51"/>
    <w:rsid w:val="007A1B21"/>
    <w:rsid w:val="007B6429"/>
    <w:rsid w:val="00832E47"/>
    <w:rsid w:val="00833AF6"/>
    <w:rsid w:val="008704B7"/>
    <w:rsid w:val="0091625C"/>
    <w:rsid w:val="009260E9"/>
    <w:rsid w:val="00931543"/>
    <w:rsid w:val="009B41C5"/>
    <w:rsid w:val="009D1438"/>
    <w:rsid w:val="00A32111"/>
    <w:rsid w:val="00A6318F"/>
    <w:rsid w:val="00A77C2F"/>
    <w:rsid w:val="00A8394E"/>
    <w:rsid w:val="00AE281E"/>
    <w:rsid w:val="00AF23E4"/>
    <w:rsid w:val="00B022C0"/>
    <w:rsid w:val="00B2394A"/>
    <w:rsid w:val="00B404CF"/>
    <w:rsid w:val="00B41237"/>
    <w:rsid w:val="00B56E2D"/>
    <w:rsid w:val="00BA30FD"/>
    <w:rsid w:val="00C44B44"/>
    <w:rsid w:val="00C67ED8"/>
    <w:rsid w:val="00C946D5"/>
    <w:rsid w:val="00CB0E4D"/>
    <w:rsid w:val="00CB3C46"/>
    <w:rsid w:val="00CD3344"/>
    <w:rsid w:val="00CF51E4"/>
    <w:rsid w:val="00D026D7"/>
    <w:rsid w:val="00D312AD"/>
    <w:rsid w:val="00D76AD4"/>
    <w:rsid w:val="00D86434"/>
    <w:rsid w:val="00DB5AC0"/>
    <w:rsid w:val="00DE549D"/>
    <w:rsid w:val="00E0573F"/>
    <w:rsid w:val="00E319FF"/>
    <w:rsid w:val="00E70E58"/>
    <w:rsid w:val="00F63390"/>
    <w:rsid w:val="00F8515F"/>
    <w:rsid w:val="00F87BE6"/>
    <w:rsid w:val="00FB1485"/>
    <w:rsid w:val="00FE6DA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2506"/>
  <w15:docId w15:val="{804E74FC-2D34-461A-A364-E50A04B9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2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B85"/>
    <w:pPr>
      <w:ind w:left="720"/>
      <w:contextualSpacing/>
    </w:pPr>
  </w:style>
  <w:style w:type="character" w:customStyle="1" w:styleId="legaldocreference">
    <w:name w:val="legaldocreference"/>
    <w:basedOn w:val="a0"/>
    <w:rsid w:val="004E511B"/>
  </w:style>
  <w:style w:type="character" w:customStyle="1" w:styleId="newdocreference">
    <w:name w:val="newdocreference"/>
    <w:basedOn w:val="a0"/>
    <w:rsid w:val="004E511B"/>
  </w:style>
  <w:style w:type="paragraph" w:styleId="a4">
    <w:name w:val="header"/>
    <w:basedOn w:val="a"/>
    <w:link w:val="a5"/>
    <w:uiPriority w:val="99"/>
    <w:unhideWhenUsed/>
    <w:rsid w:val="00365660"/>
    <w:pPr>
      <w:tabs>
        <w:tab w:val="center" w:pos="4536"/>
        <w:tab w:val="right" w:pos="9072"/>
      </w:tabs>
      <w:spacing w:after="0" w:line="240" w:lineRule="auto"/>
    </w:pPr>
  </w:style>
  <w:style w:type="character" w:customStyle="1" w:styleId="a5">
    <w:name w:val="Горен колонтитул Знак"/>
    <w:basedOn w:val="a0"/>
    <w:link w:val="a4"/>
    <w:uiPriority w:val="99"/>
    <w:rsid w:val="00365660"/>
  </w:style>
  <w:style w:type="paragraph" w:styleId="a6">
    <w:name w:val="No Spacing"/>
    <w:uiPriority w:val="1"/>
    <w:qFormat/>
    <w:rsid w:val="004C7B11"/>
    <w:pPr>
      <w:spacing w:after="0" w:line="240" w:lineRule="auto"/>
    </w:pPr>
  </w:style>
  <w:style w:type="paragraph" w:styleId="a7">
    <w:name w:val="Normal (Web)"/>
    <w:basedOn w:val="a"/>
    <w:uiPriority w:val="99"/>
    <w:unhideWhenUsed/>
    <w:rsid w:val="004C7B1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8">
    <w:name w:val="Balloon Text"/>
    <w:basedOn w:val="a"/>
    <w:link w:val="a9"/>
    <w:uiPriority w:val="99"/>
    <w:semiHidden/>
    <w:unhideWhenUsed/>
    <w:rsid w:val="00E319FF"/>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E319FF"/>
    <w:rPr>
      <w:rFonts w:ascii="Segoe UI" w:hAnsi="Segoe UI" w:cs="Segoe UI"/>
      <w:sz w:val="18"/>
      <w:szCs w:val="18"/>
    </w:rPr>
  </w:style>
  <w:style w:type="paragraph" w:styleId="aa">
    <w:name w:val="footer"/>
    <w:basedOn w:val="a"/>
    <w:link w:val="ab"/>
    <w:uiPriority w:val="99"/>
    <w:unhideWhenUsed/>
    <w:rsid w:val="00C67ED8"/>
    <w:pPr>
      <w:tabs>
        <w:tab w:val="center" w:pos="4536"/>
        <w:tab w:val="right" w:pos="9072"/>
      </w:tabs>
      <w:spacing w:after="0" w:line="240" w:lineRule="auto"/>
    </w:pPr>
  </w:style>
  <w:style w:type="character" w:customStyle="1" w:styleId="ab">
    <w:name w:val="Долен колонтитул Знак"/>
    <w:basedOn w:val="a0"/>
    <w:link w:val="aa"/>
    <w:uiPriority w:val="99"/>
    <w:rsid w:val="00C67ED8"/>
  </w:style>
  <w:style w:type="character" w:styleId="ac">
    <w:name w:val="Strong"/>
    <w:basedOn w:val="a0"/>
    <w:uiPriority w:val="22"/>
    <w:qFormat/>
    <w:rsid w:val="0011318C"/>
    <w:rPr>
      <w:b/>
      <w:bCs/>
    </w:rPr>
  </w:style>
  <w:style w:type="character" w:styleId="ad">
    <w:name w:val="Emphasis"/>
    <w:basedOn w:val="a0"/>
    <w:uiPriority w:val="20"/>
    <w:qFormat/>
    <w:rsid w:val="00F633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5544">
      <w:bodyDiv w:val="1"/>
      <w:marLeft w:val="0"/>
      <w:marRight w:val="0"/>
      <w:marTop w:val="0"/>
      <w:marBottom w:val="0"/>
      <w:divBdr>
        <w:top w:val="none" w:sz="0" w:space="0" w:color="auto"/>
        <w:left w:val="none" w:sz="0" w:space="0" w:color="auto"/>
        <w:bottom w:val="none" w:sz="0" w:space="0" w:color="auto"/>
        <w:right w:val="none" w:sz="0" w:space="0" w:color="auto"/>
      </w:divBdr>
    </w:div>
    <w:div w:id="477497622">
      <w:bodyDiv w:val="1"/>
      <w:marLeft w:val="0"/>
      <w:marRight w:val="0"/>
      <w:marTop w:val="0"/>
      <w:marBottom w:val="0"/>
      <w:divBdr>
        <w:top w:val="none" w:sz="0" w:space="0" w:color="auto"/>
        <w:left w:val="none" w:sz="0" w:space="0" w:color="auto"/>
        <w:bottom w:val="none" w:sz="0" w:space="0" w:color="auto"/>
        <w:right w:val="none" w:sz="0" w:space="0" w:color="auto"/>
      </w:divBdr>
    </w:div>
    <w:div w:id="649407337">
      <w:bodyDiv w:val="1"/>
      <w:marLeft w:val="0"/>
      <w:marRight w:val="0"/>
      <w:marTop w:val="0"/>
      <w:marBottom w:val="0"/>
      <w:divBdr>
        <w:top w:val="none" w:sz="0" w:space="0" w:color="auto"/>
        <w:left w:val="none" w:sz="0" w:space="0" w:color="auto"/>
        <w:bottom w:val="none" w:sz="0" w:space="0" w:color="auto"/>
        <w:right w:val="none" w:sz="0" w:space="0" w:color="auto"/>
      </w:divBdr>
    </w:div>
    <w:div w:id="1216621726">
      <w:bodyDiv w:val="1"/>
      <w:marLeft w:val="0"/>
      <w:marRight w:val="0"/>
      <w:marTop w:val="0"/>
      <w:marBottom w:val="0"/>
      <w:divBdr>
        <w:top w:val="none" w:sz="0" w:space="0" w:color="auto"/>
        <w:left w:val="none" w:sz="0" w:space="0" w:color="auto"/>
        <w:bottom w:val="none" w:sz="0" w:space="0" w:color="auto"/>
        <w:right w:val="none" w:sz="0" w:space="0" w:color="auto"/>
      </w:divBdr>
      <w:divsChild>
        <w:div w:id="1547451782">
          <w:marLeft w:val="0"/>
          <w:marRight w:val="0"/>
          <w:marTop w:val="0"/>
          <w:marBottom w:val="0"/>
          <w:divBdr>
            <w:top w:val="none" w:sz="0" w:space="0" w:color="auto"/>
            <w:left w:val="none" w:sz="0" w:space="0" w:color="auto"/>
            <w:bottom w:val="none" w:sz="0" w:space="0" w:color="auto"/>
            <w:right w:val="none" w:sz="0" w:space="0" w:color="auto"/>
          </w:divBdr>
        </w:div>
      </w:divsChild>
    </w:div>
    <w:div w:id="1428578873">
      <w:bodyDiv w:val="1"/>
      <w:marLeft w:val="0"/>
      <w:marRight w:val="0"/>
      <w:marTop w:val="0"/>
      <w:marBottom w:val="0"/>
      <w:divBdr>
        <w:top w:val="none" w:sz="0" w:space="0" w:color="auto"/>
        <w:left w:val="none" w:sz="0" w:space="0" w:color="auto"/>
        <w:bottom w:val="none" w:sz="0" w:space="0" w:color="auto"/>
        <w:right w:val="none" w:sz="0" w:space="0" w:color="auto"/>
      </w:divBdr>
      <w:divsChild>
        <w:div w:id="99423700">
          <w:marLeft w:val="0"/>
          <w:marRight w:val="0"/>
          <w:marTop w:val="0"/>
          <w:marBottom w:val="0"/>
          <w:divBdr>
            <w:top w:val="none" w:sz="0" w:space="0" w:color="auto"/>
            <w:left w:val="none" w:sz="0" w:space="0" w:color="auto"/>
            <w:bottom w:val="none" w:sz="0" w:space="0" w:color="auto"/>
            <w:right w:val="none" w:sz="0" w:space="0" w:color="auto"/>
          </w:divBdr>
        </w:div>
        <w:div w:id="2031104064">
          <w:marLeft w:val="0"/>
          <w:marRight w:val="0"/>
          <w:marTop w:val="0"/>
          <w:marBottom w:val="0"/>
          <w:divBdr>
            <w:top w:val="none" w:sz="0" w:space="0" w:color="auto"/>
            <w:left w:val="none" w:sz="0" w:space="0" w:color="auto"/>
            <w:bottom w:val="none" w:sz="0" w:space="0" w:color="auto"/>
            <w:right w:val="none" w:sz="0" w:space="0" w:color="auto"/>
          </w:divBdr>
        </w:div>
        <w:div w:id="366568997">
          <w:marLeft w:val="0"/>
          <w:marRight w:val="0"/>
          <w:marTop w:val="0"/>
          <w:marBottom w:val="0"/>
          <w:divBdr>
            <w:top w:val="none" w:sz="0" w:space="0" w:color="auto"/>
            <w:left w:val="none" w:sz="0" w:space="0" w:color="auto"/>
            <w:bottom w:val="none" w:sz="0" w:space="0" w:color="auto"/>
            <w:right w:val="none" w:sz="0" w:space="0" w:color="auto"/>
          </w:divBdr>
        </w:div>
        <w:div w:id="983244475">
          <w:marLeft w:val="0"/>
          <w:marRight w:val="0"/>
          <w:marTop w:val="0"/>
          <w:marBottom w:val="0"/>
          <w:divBdr>
            <w:top w:val="none" w:sz="0" w:space="0" w:color="auto"/>
            <w:left w:val="none" w:sz="0" w:space="0" w:color="auto"/>
            <w:bottom w:val="none" w:sz="0" w:space="0" w:color="auto"/>
            <w:right w:val="none" w:sz="0" w:space="0" w:color="auto"/>
          </w:divBdr>
        </w:div>
        <w:div w:id="1903565054">
          <w:marLeft w:val="0"/>
          <w:marRight w:val="0"/>
          <w:marTop w:val="0"/>
          <w:marBottom w:val="0"/>
          <w:divBdr>
            <w:top w:val="none" w:sz="0" w:space="0" w:color="auto"/>
            <w:left w:val="none" w:sz="0" w:space="0" w:color="auto"/>
            <w:bottom w:val="none" w:sz="0" w:space="0" w:color="auto"/>
            <w:right w:val="none" w:sz="0" w:space="0" w:color="auto"/>
          </w:divBdr>
        </w:div>
        <w:div w:id="1746370091">
          <w:marLeft w:val="0"/>
          <w:marRight w:val="0"/>
          <w:marTop w:val="0"/>
          <w:marBottom w:val="0"/>
          <w:divBdr>
            <w:top w:val="none" w:sz="0" w:space="0" w:color="auto"/>
            <w:left w:val="none" w:sz="0" w:space="0" w:color="auto"/>
            <w:bottom w:val="none" w:sz="0" w:space="0" w:color="auto"/>
            <w:right w:val="none" w:sz="0" w:space="0" w:color="auto"/>
          </w:divBdr>
        </w:div>
      </w:divsChild>
    </w:div>
    <w:div w:id="1685092028">
      <w:bodyDiv w:val="1"/>
      <w:marLeft w:val="0"/>
      <w:marRight w:val="0"/>
      <w:marTop w:val="0"/>
      <w:marBottom w:val="0"/>
      <w:divBdr>
        <w:top w:val="none" w:sz="0" w:space="0" w:color="auto"/>
        <w:left w:val="none" w:sz="0" w:space="0" w:color="auto"/>
        <w:bottom w:val="none" w:sz="0" w:space="0" w:color="auto"/>
        <w:right w:val="none" w:sz="0" w:space="0" w:color="auto"/>
      </w:divBdr>
      <w:divsChild>
        <w:div w:id="1954096890">
          <w:marLeft w:val="0"/>
          <w:marRight w:val="0"/>
          <w:marTop w:val="0"/>
          <w:marBottom w:val="0"/>
          <w:divBdr>
            <w:top w:val="none" w:sz="0" w:space="0" w:color="auto"/>
            <w:left w:val="none" w:sz="0" w:space="0" w:color="auto"/>
            <w:bottom w:val="none" w:sz="0" w:space="0" w:color="auto"/>
            <w:right w:val="none" w:sz="0" w:space="0" w:color="auto"/>
          </w:divBdr>
        </w:div>
        <w:div w:id="1292709714">
          <w:marLeft w:val="0"/>
          <w:marRight w:val="0"/>
          <w:marTop w:val="0"/>
          <w:marBottom w:val="0"/>
          <w:divBdr>
            <w:top w:val="none" w:sz="0" w:space="0" w:color="auto"/>
            <w:left w:val="none" w:sz="0" w:space="0" w:color="auto"/>
            <w:bottom w:val="none" w:sz="0" w:space="0" w:color="auto"/>
            <w:right w:val="none" w:sz="0" w:space="0" w:color="auto"/>
          </w:divBdr>
        </w:div>
        <w:div w:id="2096782882">
          <w:marLeft w:val="0"/>
          <w:marRight w:val="0"/>
          <w:marTop w:val="0"/>
          <w:marBottom w:val="0"/>
          <w:divBdr>
            <w:top w:val="none" w:sz="0" w:space="0" w:color="auto"/>
            <w:left w:val="none" w:sz="0" w:space="0" w:color="auto"/>
            <w:bottom w:val="none" w:sz="0" w:space="0" w:color="auto"/>
            <w:right w:val="none" w:sz="0" w:space="0" w:color="auto"/>
          </w:divBdr>
        </w:div>
      </w:divsChild>
    </w:div>
    <w:div w:id="1788507150">
      <w:bodyDiv w:val="1"/>
      <w:marLeft w:val="0"/>
      <w:marRight w:val="0"/>
      <w:marTop w:val="0"/>
      <w:marBottom w:val="0"/>
      <w:divBdr>
        <w:top w:val="none" w:sz="0" w:space="0" w:color="auto"/>
        <w:left w:val="none" w:sz="0" w:space="0" w:color="auto"/>
        <w:bottom w:val="none" w:sz="0" w:space="0" w:color="auto"/>
        <w:right w:val="none" w:sz="0" w:space="0" w:color="auto"/>
      </w:divBdr>
    </w:div>
    <w:div w:id="2049408856">
      <w:bodyDiv w:val="1"/>
      <w:marLeft w:val="0"/>
      <w:marRight w:val="0"/>
      <w:marTop w:val="0"/>
      <w:marBottom w:val="0"/>
      <w:divBdr>
        <w:top w:val="none" w:sz="0" w:space="0" w:color="auto"/>
        <w:left w:val="none" w:sz="0" w:space="0" w:color="auto"/>
        <w:bottom w:val="none" w:sz="0" w:space="0" w:color="auto"/>
        <w:right w:val="none" w:sz="0" w:space="0" w:color="auto"/>
      </w:divBdr>
      <w:divsChild>
        <w:div w:id="924845573">
          <w:marLeft w:val="0"/>
          <w:marRight w:val="0"/>
          <w:marTop w:val="0"/>
          <w:marBottom w:val="0"/>
          <w:divBdr>
            <w:top w:val="none" w:sz="0" w:space="0" w:color="auto"/>
            <w:left w:val="none" w:sz="0" w:space="0" w:color="auto"/>
            <w:bottom w:val="none" w:sz="0" w:space="0" w:color="auto"/>
            <w:right w:val="none" w:sz="0" w:space="0" w:color="auto"/>
          </w:divBdr>
        </w:div>
        <w:div w:id="1844658526">
          <w:marLeft w:val="0"/>
          <w:marRight w:val="0"/>
          <w:marTop w:val="0"/>
          <w:marBottom w:val="0"/>
          <w:divBdr>
            <w:top w:val="none" w:sz="0" w:space="0" w:color="auto"/>
            <w:left w:val="none" w:sz="0" w:space="0" w:color="auto"/>
            <w:bottom w:val="none" w:sz="0" w:space="0" w:color="auto"/>
            <w:right w:val="none" w:sz="0" w:space="0" w:color="auto"/>
          </w:divBdr>
        </w:div>
        <w:div w:id="1469668772">
          <w:marLeft w:val="0"/>
          <w:marRight w:val="0"/>
          <w:marTop w:val="0"/>
          <w:marBottom w:val="0"/>
          <w:divBdr>
            <w:top w:val="none" w:sz="0" w:space="0" w:color="auto"/>
            <w:left w:val="none" w:sz="0" w:space="0" w:color="auto"/>
            <w:bottom w:val="none" w:sz="0" w:space="0" w:color="auto"/>
            <w:right w:val="none" w:sz="0" w:space="0" w:color="auto"/>
          </w:divBdr>
        </w:div>
        <w:div w:id="25763082">
          <w:marLeft w:val="0"/>
          <w:marRight w:val="0"/>
          <w:marTop w:val="0"/>
          <w:marBottom w:val="0"/>
          <w:divBdr>
            <w:top w:val="none" w:sz="0" w:space="0" w:color="auto"/>
            <w:left w:val="none" w:sz="0" w:space="0" w:color="auto"/>
            <w:bottom w:val="none" w:sz="0" w:space="0" w:color="auto"/>
            <w:right w:val="none" w:sz="0" w:space="0" w:color="auto"/>
          </w:divBdr>
        </w:div>
        <w:div w:id="549847252">
          <w:marLeft w:val="0"/>
          <w:marRight w:val="0"/>
          <w:marTop w:val="0"/>
          <w:marBottom w:val="0"/>
          <w:divBdr>
            <w:top w:val="none" w:sz="0" w:space="0" w:color="auto"/>
            <w:left w:val="none" w:sz="0" w:space="0" w:color="auto"/>
            <w:bottom w:val="none" w:sz="0" w:space="0" w:color="auto"/>
            <w:right w:val="none" w:sz="0" w:space="0" w:color="auto"/>
          </w:divBdr>
        </w:div>
        <w:div w:id="1522475347">
          <w:marLeft w:val="0"/>
          <w:marRight w:val="0"/>
          <w:marTop w:val="0"/>
          <w:marBottom w:val="0"/>
          <w:divBdr>
            <w:top w:val="none" w:sz="0" w:space="0" w:color="auto"/>
            <w:left w:val="none" w:sz="0" w:space="0" w:color="auto"/>
            <w:bottom w:val="none" w:sz="0" w:space="0" w:color="auto"/>
            <w:right w:val="none" w:sz="0" w:space="0" w:color="auto"/>
          </w:divBdr>
        </w:div>
        <w:div w:id="1867789089">
          <w:marLeft w:val="0"/>
          <w:marRight w:val="0"/>
          <w:marTop w:val="0"/>
          <w:marBottom w:val="0"/>
          <w:divBdr>
            <w:top w:val="none" w:sz="0" w:space="0" w:color="auto"/>
            <w:left w:val="none" w:sz="0" w:space="0" w:color="auto"/>
            <w:bottom w:val="none" w:sz="0" w:space="0" w:color="auto"/>
            <w:right w:val="none" w:sz="0" w:space="0" w:color="auto"/>
          </w:divBdr>
        </w:div>
        <w:div w:id="34472844">
          <w:marLeft w:val="0"/>
          <w:marRight w:val="0"/>
          <w:marTop w:val="0"/>
          <w:marBottom w:val="0"/>
          <w:divBdr>
            <w:top w:val="none" w:sz="0" w:space="0" w:color="auto"/>
            <w:left w:val="none" w:sz="0" w:space="0" w:color="auto"/>
            <w:bottom w:val="none" w:sz="0" w:space="0" w:color="auto"/>
            <w:right w:val="none" w:sz="0" w:space="0" w:color="auto"/>
          </w:divBdr>
        </w:div>
        <w:div w:id="51662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5C23D-8644-4D36-AF6E-CDDFF97D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708</Words>
  <Characters>4040</Characters>
  <Application>Microsoft Office Word</Application>
  <DocSecurity>0</DocSecurity>
  <Lines>33</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2024-11-20T16:52:00Z</cp:lastPrinted>
  <dcterms:created xsi:type="dcterms:W3CDTF">2024-01-29T15:47:00Z</dcterms:created>
  <dcterms:modified xsi:type="dcterms:W3CDTF">2024-11-25T15:23:00Z</dcterms:modified>
</cp:coreProperties>
</file>