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F5" w:rsidRPr="00095607" w:rsidRDefault="001A16F5" w:rsidP="001A16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095607">
        <w:rPr>
          <w:rFonts w:ascii="Times New Roman" w:hAnsi="Times New Roman" w:cs="Times New Roman"/>
          <w:sz w:val="28"/>
          <w:szCs w:val="28"/>
        </w:rPr>
        <w:t>невен ред:</w:t>
      </w:r>
    </w:p>
    <w:p w:rsidR="001F6702" w:rsidRPr="00095607" w:rsidRDefault="001F6702" w:rsidP="001F670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834B3" w:rsidRPr="005601A8" w:rsidRDefault="006834B3" w:rsidP="006834B3">
      <w:pPr>
        <w:pStyle w:val="a4"/>
        <w:numPr>
          <w:ilvl w:val="0"/>
          <w:numId w:val="3"/>
        </w:numPr>
        <w:ind w:left="567" w:right="2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01A8"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Определяне броя на секции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</w:t>
      </w:r>
      <w:r w:rsidRPr="005601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гласуване на избиратели с трайни увреждани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с подвижна избирателна кутия </w:t>
      </w:r>
      <w:r w:rsidRPr="005601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територията на община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Поморие</w:t>
      </w:r>
      <w:r w:rsidRPr="005601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провеждане на изборите за общински съветници и кметове в Община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Поморие</w:t>
      </w:r>
      <w:r w:rsidRPr="005601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29 октомври 2023 г.</w:t>
      </w:r>
    </w:p>
    <w:p w:rsidR="006834B3" w:rsidRPr="005601A8" w:rsidRDefault="006834B3" w:rsidP="006834B3">
      <w:pPr>
        <w:pStyle w:val="a4"/>
        <w:ind w:left="567" w:right="2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6834B3" w:rsidRPr="005601A8" w:rsidRDefault="006834B3" w:rsidP="006834B3">
      <w:pPr>
        <w:pStyle w:val="a4"/>
        <w:numPr>
          <w:ilvl w:val="0"/>
          <w:numId w:val="3"/>
        </w:num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5601A8">
        <w:rPr>
          <w:rFonts w:ascii="Times New Roman" w:hAnsi="Times New Roman" w:cs="Times New Roman"/>
          <w:sz w:val="28"/>
          <w:szCs w:val="28"/>
        </w:rPr>
        <w:t>Промени в състави на СИК в община Поморие за участие в изборите за общински съветници и кметове в община Поморие на 29 октомври 2023 година.</w:t>
      </w:r>
    </w:p>
    <w:p w:rsidR="001E1E2A" w:rsidRPr="0098141F" w:rsidRDefault="001E1E2A" w:rsidP="001E1E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C0304" w:rsidRDefault="004C0304" w:rsidP="001E1E2A">
      <w:pPr>
        <w:shd w:val="clear" w:color="auto" w:fill="FFFFFF"/>
        <w:spacing w:after="150" w:line="240" w:lineRule="auto"/>
        <w:jc w:val="both"/>
      </w:pPr>
    </w:p>
    <w:sectPr w:rsidR="004C0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D4D37"/>
    <w:multiLevelType w:val="hybridMultilevel"/>
    <w:tmpl w:val="AC0A835E"/>
    <w:lvl w:ilvl="0" w:tplc="39B8D764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C58F7"/>
    <w:multiLevelType w:val="hybridMultilevel"/>
    <w:tmpl w:val="68AE5DA8"/>
    <w:lvl w:ilvl="0" w:tplc="F42002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01C"/>
    <w:rsid w:val="00045E6D"/>
    <w:rsid w:val="000F60B8"/>
    <w:rsid w:val="001A16F5"/>
    <w:rsid w:val="001E1E2A"/>
    <w:rsid w:val="001F6702"/>
    <w:rsid w:val="002278A7"/>
    <w:rsid w:val="003A5718"/>
    <w:rsid w:val="003C18F5"/>
    <w:rsid w:val="003D6278"/>
    <w:rsid w:val="004A6E34"/>
    <w:rsid w:val="004C0304"/>
    <w:rsid w:val="006834B3"/>
    <w:rsid w:val="007F3D15"/>
    <w:rsid w:val="0080365F"/>
    <w:rsid w:val="009B7FC4"/>
    <w:rsid w:val="00A32647"/>
    <w:rsid w:val="00A51694"/>
    <w:rsid w:val="00A97B64"/>
    <w:rsid w:val="00C616C4"/>
    <w:rsid w:val="00CC63D0"/>
    <w:rsid w:val="00D10AC0"/>
    <w:rsid w:val="00DA501C"/>
    <w:rsid w:val="00F272D0"/>
    <w:rsid w:val="00F37023"/>
    <w:rsid w:val="00F824B5"/>
    <w:rsid w:val="00F9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88DBC"/>
  <w15:chartTrackingRefBased/>
  <w15:docId w15:val="{C827FDB1-7971-435A-BCB8-CF5F94D6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01C"/>
    <w:pPr>
      <w:spacing w:after="200" w:line="276" w:lineRule="auto"/>
      <w:ind w:left="720"/>
      <w:contextualSpacing/>
    </w:pPr>
  </w:style>
  <w:style w:type="paragraph" w:styleId="a4">
    <w:name w:val="No Spacing"/>
    <w:uiPriority w:val="1"/>
    <w:qFormat/>
    <w:rsid w:val="007F3D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25</cp:revision>
  <dcterms:created xsi:type="dcterms:W3CDTF">2023-10-28T15:53:00Z</dcterms:created>
  <dcterms:modified xsi:type="dcterms:W3CDTF">2023-10-28T16:32:00Z</dcterms:modified>
</cp:coreProperties>
</file>