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A24BD6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 w:rsidR="00A24BD6" w:rsidRPr="00A24BD6">
        <w:rPr>
          <w:rFonts w:ascii="Times New Roman" w:hAnsi="Times New Roman" w:cs="Times New Roman"/>
          <w:b/>
          <w:sz w:val="28"/>
          <w:szCs w:val="28"/>
        </w:rPr>
        <w:t>123</w:t>
      </w:r>
      <w:r w:rsidRPr="00A24BD6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A24BD6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A24BD6">
        <w:rPr>
          <w:rFonts w:ascii="Times New Roman" w:hAnsi="Times New Roman" w:cs="Times New Roman"/>
          <w:sz w:val="28"/>
          <w:szCs w:val="28"/>
        </w:rPr>
        <w:t>16.10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24BD6" w:rsidRPr="00A24BD6" w:rsidRDefault="001C2B91" w:rsidP="00A24BD6">
      <w:pPr>
        <w:pStyle w:val="a3"/>
        <w:ind w:right="260" w:firstLine="50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BD6" w:rsidRPr="00A24B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Определяне броя на секциите за гласуване на избиратели с трайни увреждания с подвижна избирателна кутия на територията на община Поморие за провеждане на изборите за общински съветници и кметове в Община Поморие на 29 октомври 2023 г.</w:t>
      </w:r>
    </w:p>
    <w:p w:rsidR="00AB1F8D" w:rsidRPr="00DE1F25" w:rsidRDefault="00AB1F8D" w:rsidP="00A24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4BD6" w:rsidRDefault="00A24BD6" w:rsidP="00A24BD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уведомление от Янчо Илиев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. И. Д. Кмет на Община Поморие,</w:t>
      </w:r>
      <w:r w:rsidR="000B4B88" w:rsidRPr="000B4B88">
        <w:rPr>
          <w:rFonts w:ascii="Times New Roman" w:hAnsi="Times New Roman" w:cs="Times New Roman"/>
          <w:sz w:val="28"/>
          <w:szCs w:val="28"/>
        </w:rPr>
        <w:t xml:space="preserve"> </w:t>
      </w:r>
      <w:r w:rsidR="000B4B88">
        <w:rPr>
          <w:rFonts w:ascii="Times New Roman" w:hAnsi="Times New Roman" w:cs="Times New Roman"/>
          <w:sz w:val="28"/>
          <w:szCs w:val="28"/>
        </w:rPr>
        <w:t>изпратено на 14.10.2023г.,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заведено в общия входящ регистър на ОИК Поморие с вх. рег. №65/15.10.2023г., в което е посочен броя избиратели с трайни увреждания, желаещи да гласуват с подвижна избирателна кутия</w:t>
      </w:r>
      <w:r w:rsidRPr="005601A8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 и кметове в община Поморие на 29 октомври 2023 година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BD6" w:rsidRDefault="00A24BD6" w:rsidP="00A24BD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писмото е посочено, че към 14.10.2023г. в деловодството на община Поморие са постъпили 13 броя заявления от жители на гр. Поморие </w:t>
      </w:r>
      <w:r w:rsidRPr="00AB400D">
        <w:rPr>
          <w:rFonts w:ascii="Times New Roman" w:hAnsi="Times New Roman" w:cs="Times New Roman"/>
          <w:sz w:val="28"/>
          <w:szCs w:val="28"/>
        </w:rPr>
        <w:t>с трайни увреждания, желаещи да гласуват с подвижна избирателна кутия</w:t>
      </w:r>
      <w:r>
        <w:rPr>
          <w:rFonts w:ascii="Times New Roman" w:hAnsi="Times New Roman" w:cs="Times New Roman"/>
          <w:sz w:val="28"/>
          <w:szCs w:val="28"/>
        </w:rPr>
        <w:t>. В същия срок в кметство с. Дъбник са постъпили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броя заявления за гласуване с подвижна избирателна кутия, а в кметство гр. Ахелой 1 брой.</w:t>
      </w:r>
    </w:p>
    <w:p w:rsidR="00A24BD6" w:rsidRPr="00AB400D" w:rsidRDefault="00A24BD6" w:rsidP="00A24BD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редлага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 да се образува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(един) 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бр. ПСИК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която да обслужва избирателите с трайни увреждания само на територията на гр. Поморие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A24BD6" w:rsidRDefault="00A24BD6" w:rsidP="00A24BD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изложеното, на основание чл. 87, ал.1, т.5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 90, ал.1 </w:t>
      </w:r>
      <w:r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Изборния кодекс, </w:t>
      </w:r>
      <w:r w:rsidRPr="00AB400D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№ 2599-НС/ 05.10.2023г. на ЦИК, изменено с Решение №2606-МИ/06.10.2023г. на ЦИК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B40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Общинска избирателна комисия – Поморие    </w:t>
      </w:r>
    </w:p>
    <w:p w:rsidR="00A24BD6" w:rsidRDefault="00A24BD6" w:rsidP="00A24BD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A24BD6" w:rsidRPr="00AB400D" w:rsidRDefault="00A24BD6" w:rsidP="00A24BD6">
      <w:pPr>
        <w:shd w:val="clear" w:color="auto" w:fill="FFFFFF"/>
        <w:spacing w:before="100" w:beforeAutospacing="1" w:after="100" w:afterAutospacing="1" w:line="240" w:lineRule="auto"/>
        <w:ind w:right="260" w:firstLine="348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Определя 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 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един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 бро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й секция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за гласуване с подвижна избирателна кутия</w:t>
      </w:r>
      <w:r w:rsidRPr="00B92AED">
        <w:rPr>
          <w:rFonts w:ascii="Times New Roman" w:hAnsi="Times New Roman" w:cs="Times New Roman"/>
          <w:b/>
          <w:sz w:val="28"/>
          <w:szCs w:val="28"/>
        </w:rPr>
        <w:t xml:space="preserve"> за изборите за общински съветници и кметове в община Поморие на 29 октомври 2023 година</w:t>
      </w:r>
      <w:r w:rsidRPr="00B92AE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AB400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B92A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която да обслужва избирателите с трайни увреждания само на територията на гр. Поморие</w:t>
      </w:r>
      <w:r w:rsidRPr="00AB400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</w:t>
      </w:r>
    </w:p>
    <w:p w:rsidR="00A24BD6" w:rsidRPr="00B92AED" w:rsidRDefault="00A24BD6" w:rsidP="00A24BD6">
      <w:pPr>
        <w:pStyle w:val="a3"/>
        <w:spacing w:line="276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AED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C6623" w:rsidRDefault="005C6623" w:rsidP="00A24BD6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A24BD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A24B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A24B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05378E" w:rsidRPr="00F1767A" w:rsidRDefault="0005378E" w:rsidP="000537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05378E" w:rsidRPr="00F1767A" w:rsidRDefault="0005378E" w:rsidP="000537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5378E"/>
    <w:rsid w:val="0006061C"/>
    <w:rsid w:val="00075CCE"/>
    <w:rsid w:val="00076405"/>
    <w:rsid w:val="00076BF6"/>
    <w:rsid w:val="000A3A5B"/>
    <w:rsid w:val="000B4B88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24BD6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52F7B-A899-4296-8602-975D45FA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32</cp:revision>
  <cp:lastPrinted>2019-09-24T15:53:00Z</cp:lastPrinted>
  <dcterms:created xsi:type="dcterms:W3CDTF">2019-09-22T11:50:00Z</dcterms:created>
  <dcterms:modified xsi:type="dcterms:W3CDTF">2023-10-16T14:02:00Z</dcterms:modified>
</cp:coreProperties>
</file>