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97" w:rsidRDefault="00996297" w:rsidP="0099629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311">
        <w:rPr>
          <w:rFonts w:ascii="Times New Roman" w:hAnsi="Times New Roman" w:cs="Times New Roman"/>
          <w:b/>
          <w:sz w:val="32"/>
          <w:szCs w:val="32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B90311">
        <w:rPr>
          <w:rFonts w:ascii="Times New Roman" w:hAnsi="Times New Roman" w:cs="Times New Roman"/>
          <w:b/>
          <w:sz w:val="32"/>
          <w:szCs w:val="32"/>
        </w:rPr>
        <w:t xml:space="preserve"> ПОМОРИЕ</w:t>
      </w:r>
    </w:p>
    <w:p w:rsidR="0013328E" w:rsidRDefault="00996297" w:rsidP="007716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90311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B90311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B90311">
        <w:rPr>
          <w:rFonts w:ascii="Times New Roman" w:hAnsi="Times New Roman" w:cs="Times New Roman"/>
          <w:b/>
          <w:i/>
          <w:sz w:val="20"/>
          <w:szCs w:val="20"/>
        </w:rPr>
        <w:t>. 8200</w:t>
      </w:r>
      <w:r>
        <w:rPr>
          <w:rFonts w:ascii="Times New Roman" w:hAnsi="Times New Roman" w:cs="Times New Roman"/>
          <w:b/>
          <w:i/>
          <w:sz w:val="20"/>
          <w:szCs w:val="20"/>
        </w:rPr>
        <w:t>, община Поморие, област Бургас</w:t>
      </w:r>
    </w:p>
    <w:p w:rsidR="00996297" w:rsidRDefault="00996297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Pr="00E13F11" w:rsidRDefault="00996297" w:rsidP="00996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9F6132">
        <w:rPr>
          <w:rFonts w:ascii="Times New Roman" w:hAnsi="Times New Roman" w:cs="Times New Roman"/>
          <w:b/>
          <w:sz w:val="32"/>
          <w:szCs w:val="32"/>
          <w:lang w:val="en-US"/>
        </w:rPr>
        <w:t>022/15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r w:rsidR="00FA13EF">
        <w:rPr>
          <w:rFonts w:ascii="Times New Roman" w:hAnsi="Times New Roman" w:cs="Times New Roman"/>
          <w:b/>
          <w:sz w:val="32"/>
          <w:szCs w:val="32"/>
        </w:rPr>
        <w:t>1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0.2023</w:t>
      </w:r>
      <w:r w:rsidR="004875BF" w:rsidRPr="00E13F1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Днес </w:t>
      </w:r>
      <w:r w:rsidR="009F6132">
        <w:rPr>
          <w:rFonts w:ascii="Times New Roman" w:hAnsi="Times New Roman" w:cs="Times New Roman"/>
          <w:sz w:val="28"/>
          <w:szCs w:val="28"/>
        </w:rPr>
        <w:t>15</w:t>
      </w:r>
      <w:r w:rsidRPr="00E13F11">
        <w:rPr>
          <w:rFonts w:ascii="Times New Roman" w:hAnsi="Times New Roman" w:cs="Times New Roman"/>
          <w:sz w:val="28"/>
          <w:szCs w:val="28"/>
        </w:rPr>
        <w:t>.</w:t>
      </w:r>
      <w:r w:rsidR="00FA13EF">
        <w:rPr>
          <w:rFonts w:ascii="Times New Roman" w:hAnsi="Times New Roman" w:cs="Times New Roman"/>
          <w:sz w:val="28"/>
          <w:szCs w:val="28"/>
        </w:rPr>
        <w:t>1</w:t>
      </w:r>
      <w:r w:rsidRPr="00E13F11">
        <w:rPr>
          <w:rFonts w:ascii="Times New Roman" w:hAnsi="Times New Roman" w:cs="Times New Roman"/>
          <w:sz w:val="28"/>
          <w:szCs w:val="28"/>
        </w:rPr>
        <w:t>0.2023 г. в гр. Поморие се състоя заседание на ОИК - Поморие, конституирана с Решение № 2189-МИ София, 01.09.2023 г. на ЦИК, състав: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E13F11">
        <w:rPr>
          <w:rFonts w:ascii="Times New Roman" w:hAnsi="Times New Roman" w:cs="Times New Roman"/>
          <w:sz w:val="28"/>
          <w:szCs w:val="28"/>
        </w:rPr>
        <w:t xml:space="preserve"> </w:t>
      </w:r>
      <w:r w:rsidRPr="00E13F11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E13F11" w:rsidRDefault="00996297" w:rsidP="00B247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9F6132" w:rsidRPr="009F6132" w:rsidRDefault="006306A8" w:rsidP="009F613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58BD">
        <w:rPr>
          <w:rFonts w:ascii="Times New Roman" w:hAnsi="Times New Roman" w:cs="Times New Roman"/>
          <w:sz w:val="28"/>
          <w:szCs w:val="28"/>
        </w:rPr>
        <w:t xml:space="preserve">. </w:t>
      </w:r>
      <w:r w:rsidR="009F6132" w:rsidRPr="009F613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Определяне на комисия, която да извърши проверка на 17.10.2023 г.  от 9 до 12:00 ч. в МБАЛ Поморие ЕООД във връзка с жалба  от Никодим Стоянов – Председател на БСП – Поморие, Милен Манолов – представител на Коалиция „ПП-ДБ‘ – Поморие, Найден </w:t>
      </w:r>
      <w:proofErr w:type="spellStart"/>
      <w:r w:rsidR="009F6132" w:rsidRPr="009F6132"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 w:rsidR="009F6132" w:rsidRPr="009F613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представител на ИТН -Поморие с вх.№1/15.10.2023 г. </w:t>
      </w:r>
    </w:p>
    <w:p w:rsidR="009F6132" w:rsidRPr="009F6132" w:rsidRDefault="009F6132" w:rsidP="009F613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A13EF" w:rsidRPr="00FA13EF" w:rsidRDefault="00FA13EF" w:rsidP="00FA13E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A47" w:rsidRDefault="00021A47" w:rsidP="00654DF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3EF" w:rsidRDefault="00FE2E2A" w:rsidP="00B2474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FD5">
        <w:rPr>
          <w:rFonts w:ascii="Times New Roman" w:hAnsi="Times New Roman" w:cs="Times New Roman"/>
          <w:b/>
          <w:sz w:val="28"/>
          <w:szCs w:val="28"/>
        </w:rPr>
        <w:t>По т. 1:</w:t>
      </w:r>
      <w:r w:rsidRPr="00C92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891" w:rsidRPr="00030891" w:rsidRDefault="009F6132" w:rsidP="0003089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Общинска избирателна комисия – Поморие е постъпила жалба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Никодим Стоянов – Председател на БСП – Поморие, Милен Манолов – представител на Коалиция „ПП-ДБ‘ – Поморие, Найден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представител на ИТН -Поморие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 вх.№1/15.10.2023 г.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, с която 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гнализира за нарушение на 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IV,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т. 8, на Заповед № РД-16-1603/28.09.2023 г.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и. д. кмет на Община Поморие относно условията и реда за провеждане на предизборна кампания и определяне местата за поставяне на агитационни материали при произвеждане на избори за общински съветници и кметове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на 29.10.2023 г., съгласно която се забранява провеждането на предизборна агитация в държавни и общински учреждения, институции, държавни и общински предприятия и в търговски дружества с повече от 50 на сто държавно или общинско участие в капитала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жалбата се сочи, че от качения видео материал от 13.10.2023 г., във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фейсбук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профила на Иван Алексиев – кандидат за кмет на Община Поморие от ПП „ГЕРБ“ е видно, че той е посетил МБАЛ Поморие ЕООД заедно с група кандидати общински съветници от същата партия и е провел среща с част от персонала на болницата, пред които е изложил намеренията си относно бъдещето на лечебното заведение, в случай, че бъде избран за кмет. Сочи се, че това по същество е предизборна агитация и грубо нарушение на Заповедта. Моли се ОИК Поморие да разгледа случая по компетентност и съобразно ИК да наложи съответната санкция.  Във връзка с горното на основание чл. 87 ал. 1, т.1 от ИК</w:t>
      </w:r>
      <w:r w:rsidR="00030891" w:rsidRPr="0003089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30891" w:rsidRPr="0003089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във </w:t>
      </w:r>
      <w:proofErr w:type="spellStart"/>
      <w:r w:rsidR="00030891" w:rsidRPr="00030891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="00030891" w:rsidRPr="00030891">
        <w:rPr>
          <w:rFonts w:ascii="Times New Roman" w:eastAsia="Times New Roman" w:hAnsi="Times New Roman" w:cs="Times New Roman"/>
          <w:sz w:val="28"/>
          <w:szCs w:val="28"/>
          <w:lang w:eastAsia="bg-BG"/>
        </w:rPr>
        <w:t>. чл. 182 ал. 1 ИК както и въз основа на Решение № 62/04.04.2019 г. на ЦИК</w:t>
      </w:r>
      <w:r w:rsidR="003B253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bookmarkStart w:id="0" w:name="_GoBack"/>
      <w:bookmarkEnd w:id="0"/>
    </w:p>
    <w:p w:rsidR="009F6132" w:rsidRPr="00D250BB" w:rsidRDefault="009F6132" w:rsidP="009F613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D4D38" w:rsidRDefault="007D4D38" w:rsidP="007D4D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D4D38" w:rsidRDefault="007D4D38" w:rsidP="007D4D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D4D38" w:rsidRPr="007D4D38" w:rsidRDefault="007D4D38" w:rsidP="007D4D3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7D4D3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</w:t>
      </w:r>
      <w:r w:rsidR="009F613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:</w:t>
      </w:r>
    </w:p>
    <w:p w:rsidR="009F6132" w:rsidRDefault="009F6132" w:rsidP="009F6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F6132" w:rsidRPr="009F6132" w:rsidRDefault="009F6132" w:rsidP="009F61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F613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 комисия в състав: </w:t>
      </w:r>
    </w:p>
    <w:p w:rsidR="009F6132" w:rsidRPr="009F6132" w:rsidRDefault="009F6132" w:rsidP="009F6132">
      <w:pPr>
        <w:numPr>
          <w:ilvl w:val="0"/>
          <w:numId w:val="3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F6132">
        <w:rPr>
          <w:rFonts w:ascii="Times New Roman" w:eastAsia="Times New Roman" w:hAnsi="Times New Roman" w:cs="Times New Roman"/>
          <w:sz w:val="28"/>
          <w:szCs w:val="28"/>
          <w:lang w:eastAsia="bg-BG"/>
        </w:rPr>
        <w:t>Натали Христова Широкова- Кадиева</w:t>
      </w:r>
    </w:p>
    <w:p w:rsidR="009F6132" w:rsidRPr="009F6132" w:rsidRDefault="009F6132" w:rsidP="009F6132">
      <w:pPr>
        <w:numPr>
          <w:ilvl w:val="0"/>
          <w:numId w:val="3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F6132">
        <w:rPr>
          <w:rFonts w:ascii="Times New Roman" w:eastAsia="Times New Roman" w:hAnsi="Times New Roman" w:cs="Times New Roman"/>
          <w:sz w:val="28"/>
          <w:szCs w:val="28"/>
          <w:lang w:eastAsia="bg-BG"/>
        </w:rPr>
        <w:t>Дарина Константинова Иванова</w:t>
      </w:r>
    </w:p>
    <w:p w:rsidR="009F6132" w:rsidRPr="009F6132" w:rsidRDefault="009F6132" w:rsidP="009F6132">
      <w:pPr>
        <w:numPr>
          <w:ilvl w:val="0"/>
          <w:numId w:val="3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F6132">
        <w:rPr>
          <w:rFonts w:ascii="Times New Roman" w:eastAsia="Times New Roman" w:hAnsi="Times New Roman" w:cs="Times New Roman"/>
          <w:sz w:val="28"/>
          <w:szCs w:val="28"/>
          <w:lang w:eastAsia="bg-BG"/>
        </w:rPr>
        <w:t>Иво Асенов Иванов</w:t>
      </w:r>
    </w:p>
    <w:p w:rsidR="009F6132" w:rsidRDefault="009F6132" w:rsidP="009F6132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D4D38" w:rsidRDefault="009F6132" w:rsidP="009F613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132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извърши проверка в кое помещение в сградата на МБАЛ Поморие и на коя дата  е извършена предизборната агитация.</w:t>
      </w:r>
    </w:p>
    <w:p w:rsidR="009F6132" w:rsidRDefault="009F6132" w:rsidP="00B52C4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67C" w:rsidRDefault="0077167C" w:rsidP="00B52C4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743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FA13EF" w:rsidRDefault="00FA13EF" w:rsidP="00B2474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3A61" w:rsidRDefault="00243A61" w:rsidP="003D03D2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9F6132">
        <w:rPr>
          <w:rFonts w:ascii="Times New Roman" w:hAnsi="Times New Roman" w:cs="Times New Roman"/>
          <w:sz w:val="28"/>
          <w:szCs w:val="28"/>
        </w:rPr>
        <w:t>19</w:t>
      </w:r>
      <w:r w:rsidRPr="00AF6708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8322CA">
        <w:rPr>
          <w:rFonts w:ascii="Times New Roman" w:hAnsi="Times New Roman" w:cs="Times New Roman"/>
          <w:sz w:val="28"/>
          <w:szCs w:val="28"/>
        </w:rPr>
        <w:t>3</w:t>
      </w:r>
      <w:r w:rsidR="0025520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255200" w:rsidRDefault="00255200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19B4" w:rsidRDefault="00D719B4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5200" w:rsidRDefault="00255200" w:rsidP="0025520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43A61" w:rsidRDefault="00243A61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9F6132" w:rsidRPr="009F6132" w:rsidRDefault="009F6132" w:rsidP="009F6132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Натали Христова Широкова – Кадиева……………………</w:t>
      </w:r>
    </w:p>
    <w:p w:rsidR="00B52C4C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lastRenderedPageBreak/>
        <w:t>Членове:</w:t>
      </w:r>
      <w:r w:rsidRPr="00E13F11">
        <w:rPr>
          <w:rFonts w:ascii="Times New Roman" w:hAnsi="Times New Roman" w:cs="Times New Roman"/>
          <w:sz w:val="28"/>
          <w:szCs w:val="28"/>
        </w:rPr>
        <w:t xml:space="preserve"> </w:t>
      </w:r>
      <w:r w:rsidRPr="00E13F11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170C6F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255200" w:rsidRPr="00E13F11">
        <w:rPr>
          <w:rFonts w:ascii="Times New Roman" w:hAnsi="Times New Roman" w:cs="Times New Roman"/>
          <w:sz w:val="28"/>
          <w:szCs w:val="28"/>
        </w:rPr>
        <w:t>Стефка Вълкова Ангелова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F3FDF" w:rsidRDefault="00255200" w:rsidP="00170C6F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  <w:t>Иво Асенов Иванов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 w:rsidR="00170C6F">
        <w:rPr>
          <w:rFonts w:ascii="Times New Roman" w:hAnsi="Times New Roman" w:cs="Times New Roman"/>
          <w:sz w:val="28"/>
          <w:szCs w:val="28"/>
        </w:rPr>
        <w:t>……..</w:t>
      </w:r>
    </w:p>
    <w:p w:rsidR="009F6132" w:rsidRPr="00170C6F" w:rsidRDefault="009F6132" w:rsidP="00170C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Милена Димитрова Стоянова ………………………</w:t>
      </w:r>
    </w:p>
    <w:sectPr w:rsidR="009F6132" w:rsidRPr="00170C6F" w:rsidSect="00931D6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AFD" w:rsidRDefault="00681AFD" w:rsidP="003B7A3C">
      <w:pPr>
        <w:spacing w:after="0" w:line="240" w:lineRule="auto"/>
      </w:pPr>
      <w:r>
        <w:separator/>
      </w:r>
    </w:p>
  </w:endnote>
  <w:endnote w:type="continuationSeparator" w:id="0">
    <w:p w:rsidR="00681AFD" w:rsidRDefault="00681AFD" w:rsidP="003B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8175"/>
      <w:docPartObj>
        <w:docPartGallery w:val="Page Numbers (Bottom of Page)"/>
        <w:docPartUnique/>
      </w:docPartObj>
    </w:sdtPr>
    <w:sdtEndPr/>
    <w:sdtContent>
      <w:p w:rsidR="00593F0D" w:rsidRDefault="00593F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534">
          <w:rPr>
            <w:noProof/>
          </w:rPr>
          <w:t>2</w:t>
        </w:r>
        <w:r>
          <w:fldChar w:fldCharType="end"/>
        </w:r>
      </w:p>
    </w:sdtContent>
  </w:sdt>
  <w:p w:rsidR="00593F0D" w:rsidRDefault="00593F0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AFD" w:rsidRDefault="00681AFD" w:rsidP="003B7A3C">
      <w:pPr>
        <w:spacing w:after="0" w:line="240" w:lineRule="auto"/>
      </w:pPr>
      <w:r>
        <w:separator/>
      </w:r>
    </w:p>
  </w:footnote>
  <w:footnote w:type="continuationSeparator" w:id="0">
    <w:p w:rsidR="00681AFD" w:rsidRDefault="00681AFD" w:rsidP="003B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10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2E18"/>
    <w:multiLevelType w:val="multilevel"/>
    <w:tmpl w:val="0D0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C59A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D0D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02E2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04C6B"/>
    <w:multiLevelType w:val="hybridMultilevel"/>
    <w:tmpl w:val="F7F03B76"/>
    <w:lvl w:ilvl="0" w:tplc="4F2CBF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D688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6139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358C8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62EE1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973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2497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8A34A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51A70"/>
    <w:multiLevelType w:val="hybridMultilevel"/>
    <w:tmpl w:val="BA1EBC52"/>
    <w:lvl w:ilvl="0" w:tplc="8FFC2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07CB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44FCA"/>
    <w:multiLevelType w:val="multilevel"/>
    <w:tmpl w:val="66CC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411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E73529"/>
    <w:multiLevelType w:val="hybridMultilevel"/>
    <w:tmpl w:val="9B8CC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D62D34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4370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3056F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0078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717E0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8"/>
  </w:num>
  <w:num w:numId="3">
    <w:abstractNumId w:val="18"/>
  </w:num>
  <w:num w:numId="4">
    <w:abstractNumId w:val="19"/>
  </w:num>
  <w:num w:numId="5">
    <w:abstractNumId w:val="2"/>
  </w:num>
  <w:num w:numId="6">
    <w:abstractNumId w:val="24"/>
  </w:num>
  <w:num w:numId="7">
    <w:abstractNumId w:val="8"/>
  </w:num>
  <w:num w:numId="8">
    <w:abstractNumId w:val="9"/>
  </w:num>
  <w:num w:numId="9">
    <w:abstractNumId w:val="12"/>
  </w:num>
  <w:num w:numId="10">
    <w:abstractNumId w:val="3"/>
  </w:num>
  <w:num w:numId="11">
    <w:abstractNumId w:val="17"/>
  </w:num>
  <w:num w:numId="12">
    <w:abstractNumId w:val="10"/>
  </w:num>
  <w:num w:numId="13">
    <w:abstractNumId w:val="22"/>
  </w:num>
  <w:num w:numId="14">
    <w:abstractNumId w:val="23"/>
  </w:num>
  <w:num w:numId="15">
    <w:abstractNumId w:val="30"/>
  </w:num>
  <w:num w:numId="16">
    <w:abstractNumId w:val="26"/>
  </w:num>
  <w:num w:numId="17">
    <w:abstractNumId w:val="29"/>
  </w:num>
  <w:num w:numId="18">
    <w:abstractNumId w:val="7"/>
  </w:num>
  <w:num w:numId="19">
    <w:abstractNumId w:val="13"/>
  </w:num>
  <w:num w:numId="20">
    <w:abstractNumId w:val="16"/>
  </w:num>
  <w:num w:numId="21">
    <w:abstractNumId w:val="0"/>
  </w:num>
  <w:num w:numId="22">
    <w:abstractNumId w:val="11"/>
  </w:num>
  <w:num w:numId="23">
    <w:abstractNumId w:val="5"/>
  </w:num>
  <w:num w:numId="24">
    <w:abstractNumId w:val="14"/>
  </w:num>
  <w:num w:numId="25">
    <w:abstractNumId w:val="27"/>
  </w:num>
  <w:num w:numId="26">
    <w:abstractNumId w:val="4"/>
  </w:num>
  <w:num w:numId="27">
    <w:abstractNumId w:val="20"/>
  </w:num>
  <w:num w:numId="28">
    <w:abstractNumId w:val="6"/>
  </w:num>
  <w:num w:numId="29">
    <w:abstractNumId w:val="25"/>
  </w:num>
  <w:num w:numId="30">
    <w:abstractNumId w:val="1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4C"/>
    <w:rsid w:val="000028B0"/>
    <w:rsid w:val="00016A0A"/>
    <w:rsid w:val="00021A47"/>
    <w:rsid w:val="0003080D"/>
    <w:rsid w:val="00030891"/>
    <w:rsid w:val="0005250E"/>
    <w:rsid w:val="00066A80"/>
    <w:rsid w:val="000B17A7"/>
    <w:rsid w:val="000C34FA"/>
    <w:rsid w:val="000C6775"/>
    <w:rsid w:val="00110C9C"/>
    <w:rsid w:val="001136EB"/>
    <w:rsid w:val="00116F08"/>
    <w:rsid w:val="001175B2"/>
    <w:rsid w:val="0013328E"/>
    <w:rsid w:val="00161ABD"/>
    <w:rsid w:val="001661F4"/>
    <w:rsid w:val="00170C6F"/>
    <w:rsid w:val="00187FE9"/>
    <w:rsid w:val="001924EE"/>
    <w:rsid w:val="001C200D"/>
    <w:rsid w:val="001C5121"/>
    <w:rsid w:val="00207479"/>
    <w:rsid w:val="0020760B"/>
    <w:rsid w:val="00220E9E"/>
    <w:rsid w:val="00223043"/>
    <w:rsid w:val="002347F6"/>
    <w:rsid w:val="002379D0"/>
    <w:rsid w:val="00243A61"/>
    <w:rsid w:val="00252DE9"/>
    <w:rsid w:val="00255200"/>
    <w:rsid w:val="00267C1F"/>
    <w:rsid w:val="0027538E"/>
    <w:rsid w:val="00291CAD"/>
    <w:rsid w:val="00296727"/>
    <w:rsid w:val="002A32A9"/>
    <w:rsid w:val="002B2ECC"/>
    <w:rsid w:val="002E4F95"/>
    <w:rsid w:val="002F3FDF"/>
    <w:rsid w:val="00301C50"/>
    <w:rsid w:val="003475C0"/>
    <w:rsid w:val="00352722"/>
    <w:rsid w:val="0039563B"/>
    <w:rsid w:val="00397FF5"/>
    <w:rsid w:val="003B2230"/>
    <w:rsid w:val="003B2534"/>
    <w:rsid w:val="003B7A3C"/>
    <w:rsid w:val="003C568D"/>
    <w:rsid w:val="003D03D2"/>
    <w:rsid w:val="003D55DB"/>
    <w:rsid w:val="00426853"/>
    <w:rsid w:val="00442AF8"/>
    <w:rsid w:val="0044745C"/>
    <w:rsid w:val="00461A45"/>
    <w:rsid w:val="004635D3"/>
    <w:rsid w:val="00472950"/>
    <w:rsid w:val="0047788D"/>
    <w:rsid w:val="0048334C"/>
    <w:rsid w:val="00486F99"/>
    <w:rsid w:val="004875BF"/>
    <w:rsid w:val="0049246A"/>
    <w:rsid w:val="00497561"/>
    <w:rsid w:val="004D393A"/>
    <w:rsid w:val="004E0ED9"/>
    <w:rsid w:val="004E1EFD"/>
    <w:rsid w:val="004E4879"/>
    <w:rsid w:val="004E7E9F"/>
    <w:rsid w:val="005127F1"/>
    <w:rsid w:val="00527219"/>
    <w:rsid w:val="00527F46"/>
    <w:rsid w:val="00534C97"/>
    <w:rsid w:val="00550A5F"/>
    <w:rsid w:val="00562A32"/>
    <w:rsid w:val="005821E5"/>
    <w:rsid w:val="00583366"/>
    <w:rsid w:val="00593F0D"/>
    <w:rsid w:val="00595A44"/>
    <w:rsid w:val="005B5D13"/>
    <w:rsid w:val="005B7E23"/>
    <w:rsid w:val="005D57CD"/>
    <w:rsid w:val="005E172B"/>
    <w:rsid w:val="00607160"/>
    <w:rsid w:val="00607C8E"/>
    <w:rsid w:val="00624DCB"/>
    <w:rsid w:val="00625FA3"/>
    <w:rsid w:val="006306A8"/>
    <w:rsid w:val="00631572"/>
    <w:rsid w:val="00634921"/>
    <w:rsid w:val="00654DF6"/>
    <w:rsid w:val="00660919"/>
    <w:rsid w:val="00670361"/>
    <w:rsid w:val="00673BA2"/>
    <w:rsid w:val="00681AFD"/>
    <w:rsid w:val="00683B67"/>
    <w:rsid w:val="00684F8A"/>
    <w:rsid w:val="006A034A"/>
    <w:rsid w:val="006C6697"/>
    <w:rsid w:val="006D02D6"/>
    <w:rsid w:val="006D0376"/>
    <w:rsid w:val="006D7943"/>
    <w:rsid w:val="006D79B4"/>
    <w:rsid w:val="00703A4E"/>
    <w:rsid w:val="00710DBC"/>
    <w:rsid w:val="00715243"/>
    <w:rsid w:val="00722CA6"/>
    <w:rsid w:val="007244E7"/>
    <w:rsid w:val="00741159"/>
    <w:rsid w:val="0075487F"/>
    <w:rsid w:val="007618B1"/>
    <w:rsid w:val="0077167C"/>
    <w:rsid w:val="00781986"/>
    <w:rsid w:val="007D4D38"/>
    <w:rsid w:val="007E19F8"/>
    <w:rsid w:val="007F717D"/>
    <w:rsid w:val="008131E3"/>
    <w:rsid w:val="008147B0"/>
    <w:rsid w:val="0081710B"/>
    <w:rsid w:val="008263EE"/>
    <w:rsid w:val="00831428"/>
    <w:rsid w:val="008322CA"/>
    <w:rsid w:val="00835F86"/>
    <w:rsid w:val="008362DA"/>
    <w:rsid w:val="00851E6E"/>
    <w:rsid w:val="0086432A"/>
    <w:rsid w:val="008647C1"/>
    <w:rsid w:val="00876EE8"/>
    <w:rsid w:val="00884B91"/>
    <w:rsid w:val="00887726"/>
    <w:rsid w:val="008D5F14"/>
    <w:rsid w:val="008F318E"/>
    <w:rsid w:val="0091271F"/>
    <w:rsid w:val="009236F0"/>
    <w:rsid w:val="00925D63"/>
    <w:rsid w:val="00931D6A"/>
    <w:rsid w:val="0093643A"/>
    <w:rsid w:val="00941403"/>
    <w:rsid w:val="00951E81"/>
    <w:rsid w:val="009646AF"/>
    <w:rsid w:val="00986A97"/>
    <w:rsid w:val="0099092B"/>
    <w:rsid w:val="00990D2F"/>
    <w:rsid w:val="00996297"/>
    <w:rsid w:val="009A0861"/>
    <w:rsid w:val="009A2BC6"/>
    <w:rsid w:val="009A356E"/>
    <w:rsid w:val="009D4578"/>
    <w:rsid w:val="009E21BE"/>
    <w:rsid w:val="009F6132"/>
    <w:rsid w:val="00A000C6"/>
    <w:rsid w:val="00A12EA9"/>
    <w:rsid w:val="00A20B15"/>
    <w:rsid w:val="00A26D89"/>
    <w:rsid w:val="00A36B40"/>
    <w:rsid w:val="00A53287"/>
    <w:rsid w:val="00A67A42"/>
    <w:rsid w:val="00A75FD5"/>
    <w:rsid w:val="00A87AA3"/>
    <w:rsid w:val="00AB1E50"/>
    <w:rsid w:val="00AC4776"/>
    <w:rsid w:val="00AC56C3"/>
    <w:rsid w:val="00AC58BD"/>
    <w:rsid w:val="00AD2C03"/>
    <w:rsid w:val="00AD53A6"/>
    <w:rsid w:val="00AD629D"/>
    <w:rsid w:val="00AE007B"/>
    <w:rsid w:val="00B105E5"/>
    <w:rsid w:val="00B145F4"/>
    <w:rsid w:val="00B24746"/>
    <w:rsid w:val="00B3016D"/>
    <w:rsid w:val="00B368BD"/>
    <w:rsid w:val="00B5242B"/>
    <w:rsid w:val="00B52C4C"/>
    <w:rsid w:val="00B5491D"/>
    <w:rsid w:val="00B74D1F"/>
    <w:rsid w:val="00B87D5A"/>
    <w:rsid w:val="00B96897"/>
    <w:rsid w:val="00BA7B21"/>
    <w:rsid w:val="00BB14DA"/>
    <w:rsid w:val="00BB3D02"/>
    <w:rsid w:val="00BF53AF"/>
    <w:rsid w:val="00BF60BF"/>
    <w:rsid w:val="00BF7BD6"/>
    <w:rsid w:val="00BF7DFF"/>
    <w:rsid w:val="00C229DC"/>
    <w:rsid w:val="00C55387"/>
    <w:rsid w:val="00C600D2"/>
    <w:rsid w:val="00C64440"/>
    <w:rsid w:val="00C713F5"/>
    <w:rsid w:val="00C814EF"/>
    <w:rsid w:val="00C927A1"/>
    <w:rsid w:val="00CB01EE"/>
    <w:rsid w:val="00CD6B15"/>
    <w:rsid w:val="00CE55CF"/>
    <w:rsid w:val="00CF386B"/>
    <w:rsid w:val="00D01E88"/>
    <w:rsid w:val="00D1776D"/>
    <w:rsid w:val="00D21505"/>
    <w:rsid w:val="00D22913"/>
    <w:rsid w:val="00D43118"/>
    <w:rsid w:val="00D442B2"/>
    <w:rsid w:val="00D57A2F"/>
    <w:rsid w:val="00D61585"/>
    <w:rsid w:val="00D719B4"/>
    <w:rsid w:val="00D86F34"/>
    <w:rsid w:val="00D96A52"/>
    <w:rsid w:val="00DB1F3A"/>
    <w:rsid w:val="00DB6F70"/>
    <w:rsid w:val="00DC194A"/>
    <w:rsid w:val="00DD33D7"/>
    <w:rsid w:val="00DF6266"/>
    <w:rsid w:val="00E13F11"/>
    <w:rsid w:val="00E150CC"/>
    <w:rsid w:val="00E21925"/>
    <w:rsid w:val="00E404A9"/>
    <w:rsid w:val="00E520E3"/>
    <w:rsid w:val="00E57D61"/>
    <w:rsid w:val="00E606F5"/>
    <w:rsid w:val="00E634BF"/>
    <w:rsid w:val="00EB48B6"/>
    <w:rsid w:val="00F0404D"/>
    <w:rsid w:val="00F117D9"/>
    <w:rsid w:val="00F23628"/>
    <w:rsid w:val="00F30ECD"/>
    <w:rsid w:val="00F37241"/>
    <w:rsid w:val="00F504D2"/>
    <w:rsid w:val="00F53577"/>
    <w:rsid w:val="00F6764C"/>
    <w:rsid w:val="00F74009"/>
    <w:rsid w:val="00F75165"/>
    <w:rsid w:val="00F7538B"/>
    <w:rsid w:val="00F9303F"/>
    <w:rsid w:val="00FA13EF"/>
    <w:rsid w:val="00FC0D40"/>
    <w:rsid w:val="00FC100A"/>
    <w:rsid w:val="00FC1F18"/>
    <w:rsid w:val="00FC4020"/>
    <w:rsid w:val="00FE2E2A"/>
    <w:rsid w:val="00FF3264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5AB7"/>
  <w15:chartTrackingRefBased/>
  <w15:docId w15:val="{5CE2B37B-6D77-4793-9E8E-BCAC25BD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96297"/>
  </w:style>
  <w:style w:type="paragraph" w:styleId="a5">
    <w:name w:val="No Spacing"/>
    <w:uiPriority w:val="1"/>
    <w:qFormat/>
    <w:rsid w:val="009962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6297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DB6F70"/>
    <w:rPr>
      <w:b/>
      <w:bCs/>
    </w:rPr>
  </w:style>
  <w:style w:type="paragraph" w:styleId="a8">
    <w:name w:val="Normal (Web)"/>
    <w:basedOn w:val="a"/>
    <w:uiPriority w:val="99"/>
    <w:semiHidden/>
    <w:unhideWhenUsed/>
    <w:rsid w:val="00C9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A6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67A42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3B7A3C"/>
  </w:style>
  <w:style w:type="paragraph" w:customStyle="1" w:styleId="m">
    <w:name w:val="m"/>
    <w:basedOn w:val="a"/>
    <w:rsid w:val="0006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a0"/>
    <w:rsid w:val="00066A80"/>
  </w:style>
  <w:style w:type="character" w:styleId="ad">
    <w:name w:val="Hyperlink"/>
    <w:basedOn w:val="a0"/>
    <w:uiPriority w:val="99"/>
    <w:semiHidden/>
    <w:unhideWhenUsed/>
    <w:rsid w:val="00066A80"/>
    <w:rPr>
      <w:color w:val="0000FF"/>
      <w:u w:val="single"/>
    </w:rPr>
  </w:style>
  <w:style w:type="character" w:customStyle="1" w:styleId="dummywhiteunder">
    <w:name w:val="dummywhiteunder"/>
    <w:basedOn w:val="a0"/>
    <w:rsid w:val="00066A80"/>
  </w:style>
  <w:style w:type="table" w:styleId="ae">
    <w:name w:val="Table Grid"/>
    <w:basedOn w:val="a1"/>
    <w:uiPriority w:val="39"/>
    <w:rsid w:val="00FC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e"/>
    <w:uiPriority w:val="59"/>
    <w:rsid w:val="0077167C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9EAD0-1788-494A-A345-3883CD5A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2023-09-26T18:53:00Z</cp:lastPrinted>
  <dcterms:created xsi:type="dcterms:W3CDTF">2023-10-11T14:03:00Z</dcterms:created>
  <dcterms:modified xsi:type="dcterms:W3CDTF">2023-10-15T16:29:00Z</dcterms:modified>
</cp:coreProperties>
</file>